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26C0" w14:textId="77777777" w:rsidR="00F230F4" w:rsidRDefault="00F230F4" w:rsidP="00E05978">
      <w:pPr>
        <w:jc w:val="center"/>
        <w:rPr>
          <w:rFonts w:ascii="Source Sans Pro" w:hAnsi="Source Sans Pro" w:cs="Calibri"/>
          <w:color w:val="555555"/>
          <w:sz w:val="96"/>
          <w:szCs w:val="96"/>
        </w:rPr>
      </w:pPr>
    </w:p>
    <w:p w14:paraId="606E63FF" w14:textId="77777777" w:rsidR="00F230F4" w:rsidRDefault="00F230F4" w:rsidP="00E05978">
      <w:pPr>
        <w:jc w:val="center"/>
        <w:rPr>
          <w:rFonts w:ascii="Source Sans Pro" w:hAnsi="Source Sans Pro" w:cs="Calibri"/>
          <w:color w:val="555555"/>
          <w:sz w:val="96"/>
          <w:szCs w:val="96"/>
        </w:rPr>
      </w:pPr>
    </w:p>
    <w:p w14:paraId="4879083A" w14:textId="350052C5" w:rsidR="00E956C1" w:rsidRPr="00F16DE4" w:rsidRDefault="00E63CC4" w:rsidP="00E05978">
      <w:pPr>
        <w:jc w:val="center"/>
        <w:rPr>
          <w:rFonts w:ascii="Roboto" w:hAnsi="Roboto" w:cs="Calibri"/>
          <w:color w:val="555555"/>
          <w:sz w:val="72"/>
          <w:szCs w:val="72"/>
        </w:rPr>
      </w:pPr>
      <w:r w:rsidRPr="00F16DE4">
        <w:rPr>
          <w:rFonts w:ascii="Roboto" w:hAnsi="Roboto" w:cs="Calibri"/>
          <w:color w:val="555555"/>
          <w:sz w:val="72"/>
          <w:szCs w:val="72"/>
        </w:rPr>
        <w:t>[School Name]</w:t>
      </w:r>
    </w:p>
    <w:p w14:paraId="66F1178D" w14:textId="77777777" w:rsidR="00E63CC4" w:rsidRDefault="00E63CC4" w:rsidP="00E63CC4">
      <w:pPr>
        <w:jc w:val="center"/>
        <w:rPr>
          <w:rFonts w:ascii="Source Sans Pro" w:hAnsi="Source Sans Pro" w:cs="Calibri"/>
          <w:color w:val="555555"/>
          <w:sz w:val="52"/>
          <w:szCs w:val="96"/>
        </w:rPr>
      </w:pPr>
    </w:p>
    <w:p w14:paraId="266CF629" w14:textId="77777777" w:rsidR="00F16DE4" w:rsidRDefault="00E63CC4" w:rsidP="00E63CC4">
      <w:pPr>
        <w:jc w:val="center"/>
        <w:rPr>
          <w:rFonts w:ascii="Roboto Slab" w:hAnsi="Roboto Slab" w:cs="Calibri"/>
          <w:color w:val="555555"/>
          <w:sz w:val="52"/>
          <w:szCs w:val="96"/>
        </w:rPr>
      </w:pPr>
      <w:r w:rsidRPr="00F16DE4">
        <w:rPr>
          <w:rFonts w:ascii="Roboto Slab" w:hAnsi="Roboto Slab" w:cs="Calibri"/>
          <w:color w:val="555555"/>
          <w:sz w:val="52"/>
          <w:szCs w:val="96"/>
        </w:rPr>
        <w:t xml:space="preserve">End of year report on </w:t>
      </w:r>
      <w:r w:rsidR="00F16DE4">
        <w:rPr>
          <w:rFonts w:ascii="Roboto Slab" w:hAnsi="Roboto Slab" w:cs="Calibri"/>
          <w:color w:val="555555"/>
          <w:sz w:val="52"/>
          <w:szCs w:val="96"/>
        </w:rPr>
        <w:t xml:space="preserve">Renaissance </w:t>
      </w:r>
      <w:r w:rsidRPr="00F16DE4">
        <w:rPr>
          <w:rFonts w:ascii="Roboto Slab" w:hAnsi="Roboto Slab" w:cs="Calibri"/>
          <w:color w:val="555555"/>
          <w:sz w:val="52"/>
          <w:szCs w:val="96"/>
        </w:rPr>
        <w:t xml:space="preserve">Accelerated Reader and </w:t>
      </w:r>
      <w:r w:rsidR="00F16DE4">
        <w:rPr>
          <w:rFonts w:ascii="Roboto Slab" w:hAnsi="Roboto Slab" w:cs="Calibri"/>
          <w:color w:val="555555"/>
          <w:sz w:val="52"/>
          <w:szCs w:val="96"/>
        </w:rPr>
        <w:t>Renaissance</w:t>
      </w:r>
    </w:p>
    <w:p w14:paraId="4879083B" w14:textId="334ACC69" w:rsidR="00E05978" w:rsidRPr="00F16DE4" w:rsidRDefault="00F16DE4" w:rsidP="00E63CC4">
      <w:pPr>
        <w:jc w:val="center"/>
        <w:rPr>
          <w:rFonts w:ascii="Roboto Slab" w:hAnsi="Roboto Slab" w:cs="Calibri"/>
          <w:color w:val="555555"/>
          <w:sz w:val="52"/>
          <w:szCs w:val="96"/>
        </w:rPr>
      </w:pPr>
      <w:r>
        <w:rPr>
          <w:rFonts w:ascii="Roboto Slab" w:hAnsi="Roboto Slab" w:cs="Calibri"/>
          <w:color w:val="555555"/>
          <w:sz w:val="52"/>
          <w:szCs w:val="96"/>
        </w:rPr>
        <w:t>Star</w:t>
      </w:r>
      <w:r w:rsidR="00E63CC4" w:rsidRPr="00F16DE4">
        <w:rPr>
          <w:rFonts w:ascii="Roboto Slab" w:hAnsi="Roboto Slab" w:cs="Calibri"/>
          <w:color w:val="555555"/>
          <w:sz w:val="52"/>
          <w:szCs w:val="96"/>
        </w:rPr>
        <w:t xml:space="preserve"> Reader</w:t>
      </w:r>
    </w:p>
    <w:p w14:paraId="4879083C" w14:textId="77777777" w:rsidR="00E05978" w:rsidRDefault="00E05978" w:rsidP="00E05978">
      <w:pPr>
        <w:jc w:val="center"/>
        <w:rPr>
          <w:rFonts w:ascii="Source Sans Pro" w:hAnsi="Source Sans Pro" w:cs="Calibri"/>
          <w:color w:val="555555"/>
          <w:sz w:val="96"/>
          <w:szCs w:val="96"/>
        </w:rPr>
      </w:pPr>
    </w:p>
    <w:p w14:paraId="4A2169C5" w14:textId="415C34E9" w:rsidR="00E63CC4" w:rsidRDefault="00E63CC4" w:rsidP="00E05978">
      <w:pPr>
        <w:jc w:val="center"/>
        <w:rPr>
          <w:rFonts w:ascii="Source Sans Pro" w:hAnsi="Source Sans Pro" w:cs="Calibri"/>
          <w:color w:val="555555"/>
          <w:sz w:val="96"/>
          <w:szCs w:val="96"/>
        </w:rPr>
      </w:pPr>
    </w:p>
    <w:p w14:paraId="4879083E" w14:textId="7C0DB70D" w:rsidR="00A635AA" w:rsidRPr="004C0EB7" w:rsidRDefault="00F16DE4" w:rsidP="00A635AA">
      <w:pPr>
        <w:jc w:val="center"/>
        <w:rPr>
          <w:rFonts w:ascii="Arial" w:hAnsi="Arial" w:cs="Arial"/>
          <w:b/>
          <w:color w:val="025793"/>
          <w:sz w:val="96"/>
          <w:szCs w:val="40"/>
        </w:rPr>
      </w:pPr>
      <w:r>
        <w:rPr>
          <w:noProof/>
          <w:lang w:eastAsia="en-GB"/>
        </w:rPr>
        <w:drawing>
          <wp:inline distT="0" distB="0" distL="0" distR="0" wp14:anchorId="35346AEE" wp14:editId="36F6F405">
            <wp:extent cx="3883489" cy="451143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lerated Reader_ed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489" cy="45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083F" w14:textId="77777777" w:rsidR="00A635AA" w:rsidRPr="003E45A2" w:rsidRDefault="00A635AA" w:rsidP="00A635AA"/>
    <w:p w14:paraId="48790840" w14:textId="2E6216A9" w:rsidR="00A635AA" w:rsidRDefault="00F16DE4" w:rsidP="00F16DE4">
      <w:pPr>
        <w:jc w:val="center"/>
        <w:rPr>
          <w:rFonts w:ascii="Arial" w:hAnsi="Arial" w:cs="Arial"/>
          <w:color w:val="025793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0FEF08D" wp14:editId="5499F274">
            <wp:extent cx="2798307" cy="524301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 Reading_ed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7" cy="5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B2A6" w14:textId="1554ECE3" w:rsidR="00484D98" w:rsidRDefault="00484D98" w:rsidP="007A679A"/>
    <w:p w14:paraId="30A785F0" w14:textId="77777777" w:rsidR="00484D98" w:rsidRDefault="00484D98" w:rsidP="007A679A"/>
    <w:p w14:paraId="48790842" w14:textId="77777777" w:rsidR="00E05978" w:rsidRDefault="00E05978" w:rsidP="007A679A"/>
    <w:p w14:paraId="48790843" w14:textId="71B80ECB" w:rsidR="002B0479" w:rsidRPr="00A850B8" w:rsidRDefault="002B0479" w:rsidP="00E63CC4">
      <w:pPr>
        <w:sectPr w:rsidR="002B0479" w:rsidRPr="00A850B8" w:rsidSect="008A0D31">
          <w:footerReference w:type="even" r:id="rId10"/>
          <w:footerReference w:type="default" r:id="rId11"/>
          <w:pgSz w:w="11906" w:h="16838"/>
          <w:pgMar w:top="0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1126"/>
        <w:gridCol w:w="1128"/>
        <w:gridCol w:w="1127"/>
        <w:gridCol w:w="1127"/>
        <w:gridCol w:w="1126"/>
        <w:gridCol w:w="1126"/>
        <w:gridCol w:w="1126"/>
        <w:gridCol w:w="1126"/>
        <w:gridCol w:w="1767"/>
      </w:tblGrid>
      <w:tr w:rsidR="00B74F3F" w:rsidRPr="00F16DE4" w14:paraId="4879085C" w14:textId="77777777" w:rsidTr="00F16DE4">
        <w:trPr>
          <w:trHeight w:val="530"/>
        </w:trPr>
        <w:tc>
          <w:tcPr>
            <w:tcW w:w="3781" w:type="dxa"/>
            <w:shd w:val="clear" w:color="auto" w:fill="005793"/>
            <w:vAlign w:val="center"/>
          </w:tcPr>
          <w:p w14:paraId="48790844" w14:textId="77777777" w:rsidR="00B74F3F" w:rsidRPr="00F16DE4" w:rsidRDefault="00B74F3F" w:rsidP="00B77A45">
            <w:pPr>
              <w:spacing w:after="0" w:line="240" w:lineRule="auto"/>
              <w:ind w:right="-108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  <w:lastRenderedPageBreak/>
              <w:t>Accelerated Reader Parameters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47" w14:textId="65DEE7A9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1128" w:type="dxa"/>
            <w:shd w:val="clear" w:color="auto" w:fill="90E0F0"/>
            <w:vAlign w:val="center"/>
          </w:tcPr>
          <w:p w14:paraId="4879084A" w14:textId="0D2FADEC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1127" w:type="dxa"/>
            <w:shd w:val="clear" w:color="auto" w:fill="90E0F0"/>
            <w:vAlign w:val="center"/>
          </w:tcPr>
          <w:p w14:paraId="4879084D" w14:textId="3F49FF01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1127" w:type="dxa"/>
            <w:shd w:val="clear" w:color="auto" w:fill="90E0F0"/>
            <w:vAlign w:val="center"/>
          </w:tcPr>
          <w:p w14:paraId="48790850" w14:textId="6EEDA1C9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53" w14:textId="06AA9564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56" w14:textId="66A2E653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Summer 2</w:t>
            </w:r>
          </w:p>
        </w:tc>
        <w:tc>
          <w:tcPr>
            <w:tcW w:w="1126" w:type="dxa"/>
            <w:shd w:val="clear" w:color="auto" w:fill="78C42A"/>
            <w:vAlign w:val="center"/>
          </w:tcPr>
          <w:p w14:paraId="48790858" w14:textId="7322A7DE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20</w:t>
            </w:r>
            <w:r w:rsidR="00E63CC4"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5A" w14:textId="64CD2389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201</w:t>
            </w:r>
            <w:r w:rsidR="00E63CC4"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5/16</w:t>
            </w:r>
          </w:p>
        </w:tc>
        <w:tc>
          <w:tcPr>
            <w:tcW w:w="1767" w:type="dxa"/>
            <w:shd w:val="clear" w:color="auto" w:fill="D8EC83"/>
            <w:vAlign w:val="center"/>
          </w:tcPr>
          <w:p w14:paraId="4879085B" w14:textId="2CD91B3C" w:rsidR="00B74F3F" w:rsidRPr="00F16DE4" w:rsidRDefault="00B74F3F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 xml:space="preserve">Percentage Change </w:t>
            </w:r>
          </w:p>
        </w:tc>
      </w:tr>
      <w:tr w:rsidR="00467219" w:rsidRPr="00376500" w14:paraId="48790867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5D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Quiz participation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5E" w14:textId="5D4562B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5F" w14:textId="1FD5846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60" w14:textId="6B75C36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61" w14:textId="7B5AF4F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2" w14:textId="3CCF64CE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3" w14:textId="0A53682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4" w14:textId="052F802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5" w14:textId="068A5D7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66" w14:textId="475F66B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72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68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Students achieving benchmark of 85%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69" w14:textId="61A8CDD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6A" w14:textId="2C234F60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6B" w14:textId="592CF0E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6C" w14:textId="5C08D05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D" w14:textId="0CE5841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E" w14:textId="46D5A34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6F" w14:textId="0F30310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70" w14:textId="49E91DF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71" w14:textId="31F4448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7D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73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percentage correct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74" w14:textId="5F2531E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75" w14:textId="2197FF2D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76" w14:textId="0586DB4E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77" w14:textId="67A023B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78" w14:textId="1A166151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79" w14:textId="0ED8468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7A" w14:textId="74A8E7F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7B" w14:textId="23EDCB9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7C" w14:textId="02F51AC1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88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7E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Number of quizzes taken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7F" w14:textId="45162EAE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80" w14:textId="11AA15E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81" w14:textId="186FBCC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82" w14:textId="2362980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3" w14:textId="10A19F2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4" w14:textId="37BE0A6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5" w14:textId="35772B1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6" w14:textId="30F8022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87" w14:textId="1010045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94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89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Number of quizzes passed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8A" w14:textId="72A908E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8B" w14:textId="23CFB6E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8C" w14:textId="2E0F80D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8D" w14:textId="4E264AC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E" w14:textId="19A4463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8F" w14:textId="7B9B8E0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0" w14:textId="31B804C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1" w14:textId="7F09B02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93" w14:textId="5182D66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A0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95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 xml:space="preserve">Percentage of quizzes taken </w:t>
            </w:r>
          </w:p>
          <w:p w14:paraId="48790896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and passed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97" w14:textId="24F4C19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98" w14:textId="33176E71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99" w14:textId="1884A0B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9A" w14:textId="0E8ED4C1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B" w14:textId="136B184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C" w14:textId="1C8E1FE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D" w14:textId="6D421E3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9E" w14:textId="59C81E60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9F" w14:textId="2368B7C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AB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A1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number of books read per student: based on quizzes passed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A2" w14:textId="135B828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A3" w14:textId="6D20835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A4" w14:textId="4E31F21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A5" w14:textId="217986B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A6" w14:textId="62102C1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A7" w14:textId="40BE5D5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A8" w14:textId="6CEFA5F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A9" w14:textId="5CB37DD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AA" w14:textId="035F8FF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B6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AC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Total points earned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AD" w14:textId="3BC5953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AE" w14:textId="4BEC1A9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AF" w14:textId="0D9FF0F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B0" w14:textId="343919C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1" w14:textId="42AE4FD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2" w14:textId="450DEF9E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3" w14:textId="2CD3667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4" w14:textId="38ABAB3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B5" w14:textId="0422801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C1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B7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points earned per student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B8" w14:textId="06F41AA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B9" w14:textId="35EE02F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BA" w14:textId="1DDCAD3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BB" w14:textId="6DDBA1D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C" w14:textId="019936E5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D" w14:textId="4213831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E" w14:textId="019812BD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BF" w14:textId="25F9F77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C0" w14:textId="3A990D9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CC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C2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book level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C3" w14:textId="56DD5027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C4" w14:textId="4AB68371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C5" w14:textId="3397341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C6" w14:textId="1271D22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C7" w14:textId="78E55EC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C8" w14:textId="5AC5FF70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C9" w14:textId="3B30D0C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CA" w14:textId="5DAFC54C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CB" w14:textId="1CABDAF0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D7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CD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Engaged time per day (in minutes)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CE" w14:textId="3106896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CF" w14:textId="6C48698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D0" w14:textId="133B7D73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D1" w14:textId="07CE5FBD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2" w14:textId="7B33A85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3" w14:textId="7FBC707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4" w14:textId="02C94DDB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5" w14:textId="0358DAA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D6" w14:textId="07FAE4AF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467219" w:rsidRPr="00376500" w14:paraId="487908E2" w14:textId="77777777" w:rsidTr="00F16DE4">
        <w:trPr>
          <w:trHeight w:val="530"/>
        </w:trPr>
        <w:tc>
          <w:tcPr>
            <w:tcW w:w="3781" w:type="dxa"/>
            <w:shd w:val="clear" w:color="auto" w:fill="auto"/>
            <w:vAlign w:val="center"/>
          </w:tcPr>
          <w:p w14:paraId="487908D8" w14:textId="77777777" w:rsidR="00467219" w:rsidRPr="00F16DE4" w:rsidRDefault="00467219" w:rsidP="00467219">
            <w:pPr>
              <w:spacing w:after="0" w:line="240" w:lineRule="auto"/>
              <w:ind w:right="-108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Percentage of students at risk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D9" w14:textId="1CC83329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DA" w14:textId="168238C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DB" w14:textId="1C26C5E2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87908DC" w14:textId="42B7B1A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D" w14:textId="11E614C6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E" w14:textId="4CEF42E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DF" w14:textId="3BFBFB94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E0" w14:textId="62D261BA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E1" w14:textId="3F23C998" w:rsidR="00467219" w:rsidRDefault="00467219" w:rsidP="00467219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E05978" w:rsidRPr="00F16DE4" w14:paraId="487908F0" w14:textId="77777777" w:rsidTr="00F16DE4">
        <w:trPr>
          <w:trHeight w:val="677"/>
        </w:trPr>
        <w:tc>
          <w:tcPr>
            <w:tcW w:w="3781" w:type="dxa"/>
            <w:shd w:val="clear" w:color="auto" w:fill="005793"/>
            <w:vAlign w:val="center"/>
          </w:tcPr>
          <w:p w14:paraId="487908E3" w14:textId="1761F02D" w:rsidR="00E05978" w:rsidRPr="00F16DE4" w:rsidRDefault="00E05978" w:rsidP="00F16DE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sz w:val="18"/>
                <w:szCs w:val="18"/>
              </w:rPr>
              <w:br w:type="page"/>
            </w:r>
            <w:r w:rsidR="00F16DE4" w:rsidRPr="00F16DE4"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  <w:t>Star</w:t>
            </w:r>
            <w:r w:rsidRPr="00F16DE4"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  <w:t xml:space="preserve"> Reading Parameters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E4" w14:textId="374BA8C0" w:rsidR="00E05978" w:rsidRPr="00F16DE4" w:rsidRDefault="00E05978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Autumn</w:t>
            </w:r>
            <w:r w:rsidR="00E63CC4"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1128" w:type="dxa"/>
            <w:shd w:val="clear" w:color="auto" w:fill="90E0F0"/>
            <w:vAlign w:val="center"/>
          </w:tcPr>
          <w:p w14:paraId="487908E6" w14:textId="587BDFFD" w:rsidR="00B77A45" w:rsidRPr="00F16DE4" w:rsidRDefault="00E63CC4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254" w:type="dxa"/>
            <w:gridSpan w:val="2"/>
            <w:shd w:val="clear" w:color="auto" w:fill="90E0F0"/>
            <w:vAlign w:val="center"/>
          </w:tcPr>
          <w:p w14:paraId="487908E8" w14:textId="4A499C9D" w:rsidR="00B77A45" w:rsidRPr="00F16DE4" w:rsidRDefault="00E05978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 xml:space="preserve">Spring </w:t>
            </w:r>
          </w:p>
        </w:tc>
        <w:tc>
          <w:tcPr>
            <w:tcW w:w="2252" w:type="dxa"/>
            <w:gridSpan w:val="2"/>
            <w:shd w:val="clear" w:color="auto" w:fill="90E0F0"/>
            <w:vAlign w:val="center"/>
          </w:tcPr>
          <w:p w14:paraId="487908EA" w14:textId="1ACEEC46" w:rsidR="00B77A45" w:rsidRPr="00F16DE4" w:rsidRDefault="00E05978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 xml:space="preserve">Summer </w:t>
            </w:r>
          </w:p>
        </w:tc>
        <w:tc>
          <w:tcPr>
            <w:tcW w:w="1126" w:type="dxa"/>
            <w:shd w:val="clear" w:color="auto" w:fill="78C42A"/>
            <w:vAlign w:val="center"/>
          </w:tcPr>
          <w:p w14:paraId="487908EC" w14:textId="76D11599" w:rsidR="00B77A45" w:rsidRPr="00F16DE4" w:rsidRDefault="00E63CC4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1126" w:type="dxa"/>
            <w:shd w:val="clear" w:color="auto" w:fill="90E0F0"/>
            <w:vAlign w:val="center"/>
          </w:tcPr>
          <w:p w14:paraId="487908EE" w14:textId="048CB35A" w:rsidR="00B77A45" w:rsidRPr="00F16DE4" w:rsidRDefault="00E63CC4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1767" w:type="dxa"/>
            <w:shd w:val="clear" w:color="auto" w:fill="D8EC83"/>
            <w:vAlign w:val="center"/>
          </w:tcPr>
          <w:p w14:paraId="487908EF" w14:textId="4F788588" w:rsidR="00E05978" w:rsidRPr="00F16DE4" w:rsidRDefault="00E63CC4" w:rsidP="00360A76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</w:pPr>
            <w:r w:rsidRPr="00F16DE4">
              <w:rPr>
                <w:rFonts w:ascii="Roboto Slab" w:hAnsi="Roboto Slab" w:cs="Arial"/>
                <w:b/>
                <w:sz w:val="18"/>
                <w:szCs w:val="18"/>
                <w:lang w:eastAsia="en-GB"/>
              </w:rPr>
              <w:t>Change</w:t>
            </w:r>
          </w:p>
        </w:tc>
      </w:tr>
      <w:tr w:rsidR="00E05978" w:rsidRPr="00376500" w14:paraId="487908F9" w14:textId="77777777" w:rsidTr="00F16DE4">
        <w:trPr>
          <w:trHeight w:val="358"/>
        </w:trPr>
        <w:tc>
          <w:tcPr>
            <w:tcW w:w="3781" w:type="dxa"/>
            <w:shd w:val="clear" w:color="auto" w:fill="auto"/>
            <w:vAlign w:val="center"/>
          </w:tcPr>
          <w:p w14:paraId="487908F1" w14:textId="77777777" w:rsidR="00E05978" w:rsidRPr="00F16DE4" w:rsidRDefault="00E05978" w:rsidP="00B77A45">
            <w:pPr>
              <w:spacing w:after="0" w:line="240" w:lineRule="auto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Percentile Rank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F2" w14:textId="18ED07B5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F3" w14:textId="5A2A041F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87908F4" w14:textId="549B0560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87908F5" w14:textId="62F10D60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F6" w14:textId="3264DFF8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F7" w14:textId="337BE09E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8F8" w14:textId="5AF992A6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E05978" w:rsidRPr="00376500" w14:paraId="48790902" w14:textId="77777777" w:rsidTr="00F16DE4">
        <w:trPr>
          <w:trHeight w:val="365"/>
        </w:trPr>
        <w:tc>
          <w:tcPr>
            <w:tcW w:w="3781" w:type="dxa"/>
            <w:shd w:val="clear" w:color="auto" w:fill="auto"/>
            <w:vAlign w:val="center"/>
          </w:tcPr>
          <w:p w14:paraId="487908FA" w14:textId="77777777" w:rsidR="00E05978" w:rsidRPr="00F16DE4" w:rsidRDefault="00E05978" w:rsidP="00B77A45">
            <w:pPr>
              <w:spacing w:after="0" w:line="240" w:lineRule="auto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ZPD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8FB" w14:textId="5D3BE664" w:rsidR="00E05978" w:rsidRDefault="00E05978" w:rsidP="00484D98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8FC" w14:textId="5C485042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87908FD" w14:textId="0EC5FB59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87908FE" w14:textId="4E9D9766" w:rsidR="00E05978" w:rsidRDefault="00E05978" w:rsidP="00484D98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8FF" w14:textId="122272DF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900" w14:textId="2F635E39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3F5F7"/>
            <w:vAlign w:val="center"/>
          </w:tcPr>
          <w:p w14:paraId="48790901" w14:textId="584D7A8D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  <w:tr w:rsidR="00E05978" w:rsidRPr="00376500" w14:paraId="4879090B" w14:textId="77777777" w:rsidTr="00F16DE4">
        <w:trPr>
          <w:trHeight w:val="365"/>
        </w:trPr>
        <w:tc>
          <w:tcPr>
            <w:tcW w:w="3781" w:type="dxa"/>
            <w:shd w:val="clear" w:color="auto" w:fill="auto"/>
            <w:vAlign w:val="center"/>
          </w:tcPr>
          <w:p w14:paraId="48790903" w14:textId="77777777" w:rsidR="00E05978" w:rsidRPr="00F16DE4" w:rsidRDefault="00E05978" w:rsidP="00B77A45">
            <w:pPr>
              <w:spacing w:after="0" w:line="240" w:lineRule="auto"/>
              <w:rPr>
                <w:rFonts w:ascii="Roboto Light" w:hAnsi="Roboto Light" w:cs="Arial"/>
                <w:sz w:val="18"/>
                <w:szCs w:val="18"/>
                <w:lang w:eastAsia="en-GB"/>
              </w:rPr>
            </w:pPr>
            <w:r w:rsidRPr="00F16DE4">
              <w:rPr>
                <w:rFonts w:ascii="Roboto Light" w:hAnsi="Roboto Light" w:cs="Arial"/>
                <w:sz w:val="18"/>
                <w:szCs w:val="18"/>
                <w:lang w:eastAsia="en-GB"/>
              </w:rPr>
              <w:t>Average reading age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790904" w14:textId="01F11D55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8790905" w14:textId="0A0F2452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8790906" w14:textId="50F2B4CE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8790907" w14:textId="06AA5E5C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908" w14:textId="0A2D4B31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790909" w14:textId="1EE31F1D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78C42A"/>
            <w:vAlign w:val="center"/>
          </w:tcPr>
          <w:p w14:paraId="4879090A" w14:textId="5E02722D" w:rsidR="00E05978" w:rsidRDefault="00E05978" w:rsidP="00B77A4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0"/>
                <w:szCs w:val="20"/>
              </w:rPr>
            </w:pPr>
          </w:p>
        </w:tc>
      </w:tr>
    </w:tbl>
    <w:p w14:paraId="4879090C" w14:textId="77777777" w:rsidR="0031644D" w:rsidRPr="00B74F3F" w:rsidRDefault="0031644D" w:rsidP="00B74F3F">
      <w:pPr>
        <w:tabs>
          <w:tab w:val="left" w:pos="11355"/>
        </w:tabs>
        <w:sectPr w:rsidR="0031644D" w:rsidRPr="00B74F3F" w:rsidSect="005461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E59455F" w14:textId="62D1F9EA" w:rsidR="00F44E1D" w:rsidRPr="00EA0502" w:rsidRDefault="00F44E1D" w:rsidP="00EA0502">
      <w:pPr>
        <w:rPr>
          <w:lang w:eastAsia="en-GB"/>
        </w:rPr>
        <w:sectPr w:rsidR="00F44E1D" w:rsidRPr="00EA0502" w:rsidSect="005461E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79092E" w14:textId="2FAF051B" w:rsidR="007944E5" w:rsidRDefault="00467219" w:rsidP="000C31A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8790AF9" wp14:editId="2F60E9BC">
                <wp:simplePos x="0" y="0"/>
                <wp:positionH relativeFrom="page">
                  <wp:posOffset>2076450</wp:posOffset>
                </wp:positionH>
                <wp:positionV relativeFrom="page">
                  <wp:posOffset>558800</wp:posOffset>
                </wp:positionV>
                <wp:extent cx="6767830" cy="641350"/>
                <wp:effectExtent l="19050" t="19050" r="13970" b="25400"/>
                <wp:wrapTight wrapText="bothSides">
                  <wp:wrapPolygon edited="0">
                    <wp:start x="-61" y="-642"/>
                    <wp:lineTo x="-61" y="21814"/>
                    <wp:lineTo x="21584" y="21814"/>
                    <wp:lineTo x="21584" y="-642"/>
                    <wp:lineTo x="-61" y="-642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641350"/>
                        </a:xfrm>
                        <a:prstGeom prst="rect">
                          <a:avLst/>
                        </a:prstGeom>
                        <a:solidFill>
                          <a:srgbClr val="005793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8790B0F" w14:textId="68B6DCB3" w:rsidR="00484D98" w:rsidRPr="00F16DE4" w:rsidRDefault="00484D98" w:rsidP="00023179">
                            <w:pPr>
                              <w:spacing w:after="0" w:line="288" w:lineRule="auto"/>
                              <w:jc w:val="center"/>
                              <w:rPr>
                                <w:rFonts w:ascii="Roboto Light" w:eastAsia="Times New Roman" w:hAnsi="Roboto Light"/>
                                <w:iCs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90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44pt;width:532.9pt;height:50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" o:allowincell="f" fillcolor="#005793" strokecolor="#a5a5a5" strokeweight="3pt">
                <v:textbox inset="10.8pt,7.2pt,10.8pt,7.2pt">
                  <w:txbxContent>
                    <w:p w14:paraId="48790B0F" w14:textId="68B6DCB3" w:rsidR="00484D98" w:rsidRPr="00F16DE4" w:rsidRDefault="00484D98" w:rsidP="00023179">
                      <w:pPr>
                        <w:spacing w:after="0" w:line="288" w:lineRule="auto"/>
                        <w:jc w:val="center"/>
                        <w:rPr>
                          <w:rFonts w:ascii="Roboto Light" w:eastAsia="Times New Roman" w:hAnsi="Roboto Light"/>
                          <w:iCs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879092F" w14:textId="3DF96961" w:rsidR="007A4C37" w:rsidRDefault="007A4C37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0" w14:textId="3B5F6F80" w:rsidR="00AA1B88" w:rsidRDefault="00D942B8" w:rsidP="00AA1B88">
      <w:pPr>
        <w:spacing w:after="0" w:line="288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48790931" w14:textId="60D59FCC" w:rsidR="00AA1B88" w:rsidRDefault="00AA1B88" w:rsidP="00AA1B88">
      <w:pPr>
        <w:spacing w:after="0" w:line="288" w:lineRule="auto"/>
        <w:jc w:val="center"/>
        <w:rPr>
          <w:noProof/>
          <w:lang w:eastAsia="en-GB"/>
        </w:rPr>
      </w:pPr>
    </w:p>
    <w:p w14:paraId="48790932" w14:textId="1F8984BC" w:rsidR="00AA1B88" w:rsidRDefault="00AA1B88" w:rsidP="00AA1B88">
      <w:pPr>
        <w:spacing w:after="0" w:line="288" w:lineRule="auto"/>
        <w:jc w:val="center"/>
        <w:rPr>
          <w:noProof/>
          <w:lang w:eastAsia="en-GB"/>
        </w:rPr>
      </w:pPr>
    </w:p>
    <w:p w14:paraId="48790933" w14:textId="2852CB3F" w:rsidR="00AA1B88" w:rsidRDefault="00AA1B88" w:rsidP="00AA1B88">
      <w:pPr>
        <w:spacing w:after="0" w:line="288" w:lineRule="auto"/>
        <w:jc w:val="center"/>
        <w:rPr>
          <w:noProof/>
          <w:lang w:eastAsia="en-GB"/>
        </w:rPr>
      </w:pPr>
    </w:p>
    <w:p w14:paraId="48790934" w14:textId="4F3A1987" w:rsidR="007944E5" w:rsidRPr="00F16DE4" w:rsidRDefault="00F230F4" w:rsidP="00AA1B88">
      <w:pPr>
        <w:spacing w:after="0" w:line="288" w:lineRule="auto"/>
        <w:rPr>
          <w:rFonts w:ascii="Roboto Light" w:hAnsi="Roboto Light"/>
          <w:b/>
        </w:rPr>
      </w:pPr>
      <w:r w:rsidRPr="00F16DE4">
        <w:rPr>
          <w:rFonts w:ascii="Roboto Light" w:hAnsi="Roboto Light"/>
          <w:b/>
          <w:noProof/>
          <w:lang w:eastAsia="en-GB"/>
        </w:rPr>
        <w:t>Autumn 1</w:t>
      </w:r>
      <w:r w:rsidR="00C569F8" w:rsidRPr="00F16DE4">
        <w:rPr>
          <w:rFonts w:ascii="Roboto Light" w:hAnsi="Roboto Light"/>
          <w:b/>
        </w:rPr>
        <w:t>:</w:t>
      </w:r>
      <w:r w:rsidR="00C569F8" w:rsidRPr="00F16DE4">
        <w:rPr>
          <w:rFonts w:ascii="Roboto Light" w:hAnsi="Roboto Light"/>
          <w:b/>
        </w:rPr>
        <w:tab/>
      </w:r>
    </w:p>
    <w:p w14:paraId="48790935" w14:textId="204289D4" w:rsidR="00B77A45" w:rsidRDefault="00E63CC4" w:rsidP="000C31AB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4615" wp14:editId="183DA914">
                <wp:simplePos x="0" y="0"/>
                <wp:positionH relativeFrom="column">
                  <wp:posOffset>-53340</wp:posOffset>
                </wp:positionH>
                <wp:positionV relativeFrom="paragraph">
                  <wp:posOffset>108585</wp:posOffset>
                </wp:positionV>
                <wp:extent cx="3667125" cy="4581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581525"/>
                        </a:xfrm>
                        <a:prstGeom prst="rect">
                          <a:avLst/>
                        </a:prstGeom>
                        <a:solidFill>
                          <a:srgbClr val="34AC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67E22" w14:textId="3E8DC11A" w:rsidR="00E63CC4" w:rsidRPr="00F16DE4" w:rsidRDefault="00E63CC4" w:rsidP="00E63CC4">
                            <w:pPr>
                              <w:jc w:val="center"/>
                              <w:rPr>
                                <w:rFonts w:ascii="Roboto Light" w:hAnsi="Roboto Light"/>
                              </w:rPr>
                            </w:pPr>
                            <w:r w:rsidRPr="00F16DE4">
                              <w:rPr>
                                <w:rFonts w:ascii="Roboto Light" w:hAnsi="Roboto Light"/>
                              </w:rPr>
                              <w:t>Autumn 1 Screening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4615" id="Rectangle 1" o:spid="_x0000_s1027" style="position:absolute;margin-left:-4.2pt;margin-top:8.55pt;width:288.7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" fillcolor="#34ace8" strokecolor="#243f60 [1604]" strokeweight="1pt">
                <v:textbox>
                  <w:txbxContent>
                    <w:p w14:paraId="13F67E22" w14:textId="3E8DC11A" w:rsidR="00E63CC4" w:rsidRPr="00F16DE4" w:rsidRDefault="00E63CC4" w:rsidP="00E63CC4">
                      <w:pPr>
                        <w:jc w:val="center"/>
                        <w:rPr>
                          <w:rFonts w:ascii="Roboto Light" w:hAnsi="Roboto Light"/>
                        </w:rPr>
                      </w:pPr>
                      <w:r w:rsidRPr="00F16DE4">
                        <w:rPr>
                          <w:rFonts w:ascii="Roboto Light" w:hAnsi="Roboto Light"/>
                        </w:rPr>
                        <w:t>Autumn 1 Screening Report</w:t>
                      </w:r>
                    </w:p>
                  </w:txbxContent>
                </v:textbox>
              </v:rect>
            </w:pict>
          </mc:Fallback>
        </mc:AlternateContent>
      </w:r>
    </w:p>
    <w:p w14:paraId="48790936" w14:textId="06581C9E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7" w14:textId="6E7D392F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8" w14:textId="66BE2078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9" w14:textId="573F7D0A" w:rsidR="00B77A45" w:rsidRDefault="00B77A45" w:rsidP="000C31AB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3A" w14:textId="77777777" w:rsidR="00B77A45" w:rsidRDefault="00B77A45" w:rsidP="000C31AB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3B" w14:textId="21260FD4" w:rsidR="003C7FE2" w:rsidRDefault="003C7FE2" w:rsidP="000C31AB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3C" w14:textId="01B6826B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D" w14:textId="6329051F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3E" w14:textId="7416AF88" w:rsidR="003C7FE2" w:rsidRDefault="00E63CC4" w:rsidP="000C31AB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90B01" wp14:editId="6936A361">
                <wp:simplePos x="0" y="0"/>
                <wp:positionH relativeFrom="column">
                  <wp:posOffset>4120515</wp:posOffset>
                </wp:positionH>
                <wp:positionV relativeFrom="paragraph">
                  <wp:posOffset>169545</wp:posOffset>
                </wp:positionV>
                <wp:extent cx="871855" cy="510540"/>
                <wp:effectExtent l="0" t="19050" r="42545" b="4191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510540"/>
                        </a:xfrm>
                        <a:prstGeom prst="rightArrow">
                          <a:avLst>
                            <a:gd name="adj1" fmla="val 50000"/>
                            <a:gd name="adj2" fmla="val 42693"/>
                          </a:avLst>
                        </a:prstGeom>
                        <a:solidFill>
                          <a:srgbClr val="0057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81A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5" o:spid="_x0000_s1026" type="#_x0000_t13" style="position:absolute;margin-left:324.45pt;margin-top:13.35pt;width:68.65pt;height:4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" fillcolor="#005793"/>
            </w:pict>
          </mc:Fallback>
        </mc:AlternateContent>
      </w:r>
    </w:p>
    <w:p w14:paraId="4879093F" w14:textId="7777777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0" w14:textId="7777777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1" w14:textId="7777777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2" w14:textId="38E77319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3" w14:textId="7777777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4" w14:textId="5364B034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5" w14:textId="7777777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6" w14:textId="1E9FACD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7" w14:textId="110D48AF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8" w14:textId="0B0FABA0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9" w14:textId="67734EF4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A" w14:textId="3E8210A7" w:rsidR="007944E5" w:rsidRDefault="007944E5" w:rsidP="000C31A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B" w14:textId="3623CC71" w:rsidR="001B1BD5" w:rsidRPr="007618EC" w:rsidRDefault="001B1BD5" w:rsidP="001B1BD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4C" w14:textId="1A4170A3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4D" w14:textId="46265AAF" w:rsidR="00AA1B88" w:rsidRPr="00AA1B88" w:rsidRDefault="00AA1B88" w:rsidP="001B1B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4E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4F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0" w14:textId="77777777" w:rsidR="00AA1B88" w:rsidRPr="00AA1B88" w:rsidRDefault="00AA1B88" w:rsidP="001B1B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51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2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3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4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5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6" w14:textId="0B4BFD11" w:rsidR="001B1BD5" w:rsidRPr="00AA1B88" w:rsidRDefault="00F230F4" w:rsidP="001B1BD5">
      <w:pPr>
        <w:autoSpaceDE w:val="0"/>
        <w:autoSpaceDN w:val="0"/>
        <w:adjustRightInd w:val="0"/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790AFB" wp14:editId="4252A5BC">
                <wp:simplePos x="0" y="0"/>
                <wp:positionH relativeFrom="column">
                  <wp:posOffset>442595</wp:posOffset>
                </wp:positionH>
                <wp:positionV relativeFrom="paragraph">
                  <wp:posOffset>142875</wp:posOffset>
                </wp:positionV>
                <wp:extent cx="857250" cy="29781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0B10" w14:textId="68A417B3" w:rsidR="00484D98" w:rsidRPr="00F16DE4" w:rsidRDefault="00F230F4" w:rsidP="00A753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hAnsi="Roboto Light"/>
                                <w:b/>
                              </w:rPr>
                            </w:pPr>
                            <w:r w:rsidRPr="00F16DE4">
                              <w:rPr>
                                <w:rFonts w:ascii="Roboto Light" w:hAnsi="Roboto Light"/>
                                <w:b/>
                              </w:rPr>
                              <w:t>Summer 2</w:t>
                            </w:r>
                            <w:r w:rsidR="00484D98" w:rsidRPr="00F16DE4">
                              <w:rPr>
                                <w:rFonts w:ascii="Roboto Light" w:hAnsi="Roboto Light"/>
                                <w:b/>
                              </w:rPr>
                              <w:t>:</w:t>
                            </w:r>
                          </w:p>
                          <w:p w14:paraId="48790B11" w14:textId="77777777" w:rsidR="00484D98" w:rsidRDefault="00484D98" w:rsidP="00A75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0AFB" id="_x0000_s1028" type="#_x0000_t202" style="position:absolute;margin-left:34.85pt;margin-top:11.25pt;width:67.5pt;height:2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" stroked="f">
                <v:textbox>
                  <w:txbxContent>
                    <w:p w14:paraId="48790B10" w14:textId="68A417B3" w:rsidR="00484D98" w:rsidRPr="00F16DE4" w:rsidRDefault="00F230F4" w:rsidP="00A753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hAnsi="Roboto Light"/>
                          <w:b/>
                        </w:rPr>
                      </w:pPr>
                      <w:r w:rsidRPr="00F16DE4">
                        <w:rPr>
                          <w:rFonts w:ascii="Roboto Light" w:hAnsi="Roboto Light"/>
                          <w:b/>
                        </w:rPr>
                        <w:t>Summer 2</w:t>
                      </w:r>
                      <w:r w:rsidR="00484D98" w:rsidRPr="00F16DE4">
                        <w:rPr>
                          <w:rFonts w:ascii="Roboto Light" w:hAnsi="Roboto Light"/>
                          <w:b/>
                        </w:rPr>
                        <w:t>:</w:t>
                      </w:r>
                    </w:p>
                    <w:p w14:paraId="48790B11" w14:textId="77777777" w:rsidR="00484D98" w:rsidRDefault="00484D98" w:rsidP="00A753AF"/>
                  </w:txbxContent>
                </v:textbox>
              </v:shape>
            </w:pict>
          </mc:Fallback>
        </mc:AlternateContent>
      </w:r>
    </w:p>
    <w:p w14:paraId="48790957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8" w14:textId="4763A165" w:rsidR="001B1BD5" w:rsidRPr="00AA1B88" w:rsidRDefault="00E63CC4" w:rsidP="001B1BD5">
      <w:pPr>
        <w:autoSpaceDE w:val="0"/>
        <w:autoSpaceDN w:val="0"/>
        <w:adjustRightInd w:val="0"/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131EB" wp14:editId="676FCB0B">
                <wp:simplePos x="0" y="0"/>
                <wp:positionH relativeFrom="column">
                  <wp:posOffset>439420</wp:posOffset>
                </wp:positionH>
                <wp:positionV relativeFrom="paragraph">
                  <wp:posOffset>99695</wp:posOffset>
                </wp:positionV>
                <wp:extent cx="3667125" cy="458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581525"/>
                        </a:xfrm>
                        <a:prstGeom prst="rect">
                          <a:avLst/>
                        </a:prstGeom>
                        <a:solidFill>
                          <a:srgbClr val="34AC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3A9B4" w14:textId="17010022" w:rsidR="00E63CC4" w:rsidRPr="00F16DE4" w:rsidRDefault="00E63CC4" w:rsidP="00E63CC4">
                            <w:pPr>
                              <w:jc w:val="center"/>
                              <w:rPr>
                                <w:rFonts w:ascii="Roboto Light" w:hAnsi="Roboto Light"/>
                              </w:rPr>
                            </w:pPr>
                            <w:r w:rsidRPr="00F16DE4">
                              <w:rPr>
                                <w:rFonts w:ascii="Roboto Light" w:hAnsi="Roboto Light"/>
                              </w:rPr>
                              <w:t>Summer 2 Screening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31EB" id="Rectangle 2" o:spid="_x0000_s1029" style="position:absolute;margin-left:34.6pt;margin-top:7.85pt;width:288.75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" fillcolor="#34ace8" strokecolor="#243f60 [1604]" strokeweight="1pt">
                <v:textbox>
                  <w:txbxContent>
                    <w:p w14:paraId="44D3A9B4" w14:textId="17010022" w:rsidR="00E63CC4" w:rsidRPr="00F16DE4" w:rsidRDefault="00E63CC4" w:rsidP="00E63CC4">
                      <w:pPr>
                        <w:jc w:val="center"/>
                        <w:rPr>
                          <w:rFonts w:ascii="Roboto Light" w:hAnsi="Roboto Light"/>
                        </w:rPr>
                      </w:pPr>
                      <w:r w:rsidRPr="00F16DE4">
                        <w:rPr>
                          <w:rFonts w:ascii="Roboto Light" w:hAnsi="Roboto Light"/>
                        </w:rPr>
                        <w:t>Summer 2 Screening Report</w:t>
                      </w:r>
                    </w:p>
                  </w:txbxContent>
                </v:textbox>
              </v:rect>
            </w:pict>
          </mc:Fallback>
        </mc:AlternateContent>
      </w:r>
    </w:p>
    <w:p w14:paraId="48790959" w14:textId="0A610759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A" w14:textId="3E0A9B55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B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C" w14:textId="77777777" w:rsidR="001B1BD5" w:rsidRPr="00AA1B88" w:rsidRDefault="001B1BD5" w:rsidP="001B1BD5">
      <w:pPr>
        <w:autoSpaceDE w:val="0"/>
        <w:autoSpaceDN w:val="0"/>
        <w:adjustRightInd w:val="0"/>
        <w:spacing w:after="0" w:line="240" w:lineRule="auto"/>
      </w:pPr>
    </w:p>
    <w:p w14:paraId="4879095D" w14:textId="77777777" w:rsidR="007944E5" w:rsidRDefault="007944E5" w:rsidP="001B1BD5">
      <w:pPr>
        <w:autoSpaceDE w:val="0"/>
        <w:autoSpaceDN w:val="0"/>
        <w:adjustRightInd w:val="0"/>
        <w:spacing w:after="0" w:line="240" w:lineRule="auto"/>
      </w:pPr>
    </w:p>
    <w:p w14:paraId="4879095E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5F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60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61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62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63" w14:textId="77777777" w:rsidR="00AA1B88" w:rsidRDefault="00AA1B88" w:rsidP="001B1BD5">
      <w:pPr>
        <w:autoSpaceDE w:val="0"/>
        <w:autoSpaceDN w:val="0"/>
        <w:adjustRightInd w:val="0"/>
        <w:spacing w:after="0" w:line="240" w:lineRule="auto"/>
      </w:pPr>
    </w:p>
    <w:p w14:paraId="48790964" w14:textId="77777777" w:rsidR="00AA1B88" w:rsidRPr="007618EC" w:rsidRDefault="00AA1B88" w:rsidP="007618EC">
      <w:pPr>
        <w:spacing w:after="0" w:line="240" w:lineRule="auto"/>
      </w:pPr>
    </w:p>
    <w:p w14:paraId="48790965" w14:textId="77777777" w:rsidR="00AA1B88" w:rsidRPr="00376500" w:rsidRDefault="00AA1B88" w:rsidP="00AA1B88">
      <w:pPr>
        <w:spacing w:after="0" w:line="360" w:lineRule="auto"/>
        <w:jc w:val="center"/>
        <w:rPr>
          <w:rFonts w:ascii="Source Sans Pro" w:eastAsia="Times New Roman" w:hAnsi="Source Sans Pro"/>
          <w:iCs/>
          <w:color w:val="D2DFEE"/>
          <w:sz w:val="24"/>
          <w:szCs w:val="24"/>
        </w:rPr>
      </w:pPr>
    </w:p>
    <w:p w14:paraId="48790966" w14:textId="77777777" w:rsidR="00AA1B88" w:rsidRDefault="00AA1B88" w:rsidP="00AA1B8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8790967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68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69" w14:textId="77777777" w:rsidR="00581790" w:rsidRDefault="00581790" w:rsidP="00AA1B88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6A" w14:textId="77777777" w:rsidR="00581790" w:rsidRDefault="00581790" w:rsidP="00AA1B88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6B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6C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6D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6E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6F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70" w14:textId="77777777" w:rsidR="00AA1B88" w:rsidRPr="00AA1B88" w:rsidRDefault="00AA1B88" w:rsidP="00AA1B88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48790971" w14:textId="77777777" w:rsidR="00AA1B88" w:rsidRDefault="00AA1B88" w:rsidP="00AA1B88">
      <w:pPr>
        <w:autoSpaceDE w:val="0"/>
        <w:autoSpaceDN w:val="0"/>
        <w:adjustRightInd w:val="0"/>
        <w:spacing w:after="0" w:line="240" w:lineRule="auto"/>
      </w:pPr>
    </w:p>
    <w:p w14:paraId="48790972" w14:textId="77777777" w:rsidR="00AA1B88" w:rsidRPr="00AA1B88" w:rsidRDefault="00AA1B88" w:rsidP="00581790">
      <w:pPr>
        <w:spacing w:after="0" w:line="240" w:lineRule="auto"/>
        <w:sectPr w:rsidR="00AA1B88" w:rsidRPr="00AA1B88" w:rsidSect="005461E4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14:paraId="2AB13A89" w14:textId="5CD44EC9" w:rsidR="00E445F5" w:rsidRPr="00F16DE4" w:rsidRDefault="00F16DE4" w:rsidP="00E445F5">
      <w:pPr>
        <w:jc w:val="center"/>
        <w:rPr>
          <w:rFonts w:ascii="Roboto Slab" w:hAnsi="Roboto Slab"/>
          <w:sz w:val="36"/>
        </w:rPr>
      </w:pPr>
      <w:r w:rsidRPr="00F16DE4">
        <w:rPr>
          <w:rFonts w:ascii="Roboto Slab" w:hAnsi="Roboto Slab"/>
          <w:sz w:val="36"/>
        </w:rPr>
        <w:lastRenderedPageBreak/>
        <w:t>Star</w:t>
      </w:r>
      <w:r w:rsidR="00543B5E" w:rsidRPr="00F16DE4">
        <w:rPr>
          <w:rFonts w:ascii="Roboto Slab" w:hAnsi="Roboto Slab"/>
          <w:sz w:val="36"/>
        </w:rPr>
        <w:t xml:space="preserve"> Growth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26661" w:rsidRPr="00F16DE4" w14:paraId="48790979" w14:textId="77777777" w:rsidTr="00F16DE4">
        <w:tc>
          <w:tcPr>
            <w:tcW w:w="2310" w:type="dxa"/>
            <w:shd w:val="clear" w:color="auto" w:fill="005793"/>
            <w:vAlign w:val="center"/>
          </w:tcPr>
          <w:p w14:paraId="48790975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</w:pPr>
            <w:r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2310" w:type="dxa"/>
            <w:shd w:val="clear" w:color="auto" w:fill="005793"/>
            <w:vAlign w:val="center"/>
          </w:tcPr>
          <w:p w14:paraId="48790976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</w:pPr>
            <w:r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Class</w:t>
            </w:r>
          </w:p>
        </w:tc>
        <w:tc>
          <w:tcPr>
            <w:tcW w:w="2311" w:type="dxa"/>
            <w:shd w:val="clear" w:color="auto" w:fill="005793"/>
            <w:vAlign w:val="center"/>
          </w:tcPr>
          <w:p w14:paraId="48790977" w14:textId="4C8CE990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</w:pPr>
            <w:r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Growth</w:t>
            </w:r>
            <w:r w:rsidR="00D25C18"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 xml:space="preserve">                      </w:t>
            </w:r>
            <w:r w:rsidR="00E445F5"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(Autumn 1–</w:t>
            </w:r>
            <w:r w:rsidR="00D25C18"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Summer 2 2014/15)</w:t>
            </w:r>
          </w:p>
        </w:tc>
        <w:tc>
          <w:tcPr>
            <w:tcW w:w="2311" w:type="dxa"/>
            <w:shd w:val="clear" w:color="auto" w:fill="005793"/>
            <w:vAlign w:val="center"/>
          </w:tcPr>
          <w:p w14:paraId="48790978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</w:pPr>
            <w:r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Certification</w:t>
            </w:r>
          </w:p>
        </w:tc>
      </w:tr>
      <w:tr w:rsidR="00926661" w:rsidRPr="00F16DE4" w14:paraId="4879097E" w14:textId="77777777" w:rsidTr="00E63CC4">
        <w:tc>
          <w:tcPr>
            <w:tcW w:w="2310" w:type="dxa"/>
            <w:shd w:val="clear" w:color="auto" w:fill="auto"/>
          </w:tcPr>
          <w:p w14:paraId="4879097A" w14:textId="2327D0A5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7B" w14:textId="40D0BE7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7C" w14:textId="169DDA69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7D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83" w14:textId="77777777" w:rsidTr="00E63CC4">
        <w:tc>
          <w:tcPr>
            <w:tcW w:w="2310" w:type="dxa"/>
            <w:shd w:val="clear" w:color="auto" w:fill="auto"/>
          </w:tcPr>
          <w:p w14:paraId="4879097F" w14:textId="5EF31F91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80" w14:textId="385639C5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81" w14:textId="497C159E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82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88" w14:textId="77777777" w:rsidTr="00F16DE4">
        <w:trPr>
          <w:trHeight w:val="70"/>
        </w:trPr>
        <w:tc>
          <w:tcPr>
            <w:tcW w:w="2310" w:type="dxa"/>
            <w:shd w:val="clear" w:color="auto" w:fill="auto"/>
          </w:tcPr>
          <w:p w14:paraId="48790984" w14:textId="4E9B2995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85" w14:textId="36008FD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86" w14:textId="4953FC3D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87" w14:textId="300EF82F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8D" w14:textId="77777777" w:rsidTr="00E63CC4">
        <w:tc>
          <w:tcPr>
            <w:tcW w:w="2310" w:type="dxa"/>
            <w:shd w:val="clear" w:color="auto" w:fill="auto"/>
          </w:tcPr>
          <w:p w14:paraId="48790989" w14:textId="1C5C19B6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8A" w14:textId="334C977B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8B" w14:textId="0F405D6B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8C" w14:textId="31972A59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92" w14:textId="77777777" w:rsidTr="00E63CC4">
        <w:tc>
          <w:tcPr>
            <w:tcW w:w="2310" w:type="dxa"/>
            <w:shd w:val="clear" w:color="auto" w:fill="auto"/>
          </w:tcPr>
          <w:p w14:paraId="4879098E" w14:textId="394A03C2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8F" w14:textId="3F1F92A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90" w14:textId="51582F6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91" w14:textId="14530E4C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97" w14:textId="77777777" w:rsidTr="00E63CC4">
        <w:tc>
          <w:tcPr>
            <w:tcW w:w="2310" w:type="dxa"/>
            <w:shd w:val="clear" w:color="auto" w:fill="auto"/>
          </w:tcPr>
          <w:p w14:paraId="48790993" w14:textId="6C6FF47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94" w14:textId="0EAF0C1A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95" w14:textId="677F0350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96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9C" w14:textId="77777777" w:rsidTr="00E63CC4">
        <w:tc>
          <w:tcPr>
            <w:tcW w:w="2310" w:type="dxa"/>
            <w:shd w:val="clear" w:color="auto" w:fill="auto"/>
          </w:tcPr>
          <w:p w14:paraId="48790998" w14:textId="3F012B28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99" w14:textId="466F82FE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9A" w14:textId="63FB9AD3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9B" w14:textId="1E02942F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A1" w14:textId="77777777" w:rsidTr="00E63CC4">
        <w:tc>
          <w:tcPr>
            <w:tcW w:w="2310" w:type="dxa"/>
            <w:shd w:val="clear" w:color="auto" w:fill="auto"/>
          </w:tcPr>
          <w:p w14:paraId="4879099D" w14:textId="3EF98A0F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9E" w14:textId="4B560B3A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9F" w14:textId="25E1325E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A0" w14:textId="2AE1720D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A6" w14:textId="77777777" w:rsidTr="00E63CC4">
        <w:tc>
          <w:tcPr>
            <w:tcW w:w="2310" w:type="dxa"/>
            <w:shd w:val="clear" w:color="auto" w:fill="auto"/>
          </w:tcPr>
          <w:p w14:paraId="487909A2" w14:textId="226E958F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A3" w14:textId="50F6AD99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A4" w14:textId="06324110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A5" w14:textId="77777777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  <w:tr w:rsidR="00926661" w:rsidRPr="00F16DE4" w14:paraId="487909AB" w14:textId="77777777" w:rsidTr="00E63CC4">
        <w:tc>
          <w:tcPr>
            <w:tcW w:w="2310" w:type="dxa"/>
            <w:shd w:val="clear" w:color="auto" w:fill="auto"/>
          </w:tcPr>
          <w:p w14:paraId="487909A7" w14:textId="6196BE5D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0" w:type="dxa"/>
            <w:shd w:val="clear" w:color="auto" w:fill="auto"/>
          </w:tcPr>
          <w:p w14:paraId="487909A8" w14:textId="5A75504F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auto"/>
          </w:tcPr>
          <w:p w14:paraId="487909A9" w14:textId="61D24386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87909AA" w14:textId="076C53AA" w:rsidR="00926661" w:rsidRPr="00F16DE4" w:rsidRDefault="00926661" w:rsidP="00E445F5">
            <w:pPr>
              <w:spacing w:after="0" w:line="240" w:lineRule="auto"/>
              <w:jc w:val="center"/>
              <w:rPr>
                <w:rFonts w:ascii="Roboto Slab" w:hAnsi="Roboto Sla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445F5" w:rsidRPr="00543B5E" w14:paraId="4D6A4CE4" w14:textId="77777777" w:rsidTr="00F16DE4">
        <w:tc>
          <w:tcPr>
            <w:tcW w:w="9242" w:type="dxa"/>
            <w:gridSpan w:val="2"/>
            <w:shd w:val="clear" w:color="auto" w:fill="005793"/>
          </w:tcPr>
          <w:p w14:paraId="4035076A" w14:textId="77777777" w:rsidR="00E445F5" w:rsidRPr="00F16DE4" w:rsidRDefault="00E445F5" w:rsidP="00E445F5">
            <w:pPr>
              <w:spacing w:after="0" w:line="240" w:lineRule="auto"/>
              <w:jc w:val="center"/>
              <w:rPr>
                <w:rFonts w:ascii="Roboto Slab" w:hAnsi="Roboto Slab"/>
                <w:b/>
                <w:sz w:val="20"/>
                <w:szCs w:val="20"/>
              </w:rPr>
            </w:pPr>
            <w:r w:rsidRPr="00F16DE4">
              <w:rPr>
                <w:rFonts w:ascii="Roboto Slab" w:hAnsi="Roboto Slab"/>
                <w:b/>
                <w:color w:val="FFFFFF" w:themeColor="background1"/>
                <w:sz w:val="20"/>
                <w:szCs w:val="20"/>
              </w:rPr>
              <w:t>Overview</w:t>
            </w:r>
          </w:p>
        </w:tc>
      </w:tr>
      <w:tr w:rsidR="00E445F5" w:rsidRPr="00543B5E" w14:paraId="4F685758" w14:textId="77777777" w:rsidTr="00E63CC4">
        <w:tc>
          <w:tcPr>
            <w:tcW w:w="4621" w:type="dxa"/>
            <w:shd w:val="clear" w:color="auto" w:fill="auto"/>
          </w:tcPr>
          <w:p w14:paraId="0214A970" w14:textId="1C539C66" w:rsidR="00E445F5" w:rsidRPr="00543B5E" w:rsidRDefault="00E445F5" w:rsidP="00E445F5">
            <w:pPr>
              <w:spacing w:after="0" w:line="240" w:lineRule="auto"/>
              <w:rPr>
                <w:rFonts w:ascii="Source Sans Pro Light" w:hAnsi="Source Sans Pro Light"/>
              </w:rPr>
            </w:pPr>
          </w:p>
        </w:tc>
        <w:tc>
          <w:tcPr>
            <w:tcW w:w="4621" w:type="dxa"/>
            <w:shd w:val="clear" w:color="auto" w:fill="auto"/>
          </w:tcPr>
          <w:p w14:paraId="6DB4E2A9" w14:textId="6F11E38D" w:rsidR="00E445F5" w:rsidRPr="00543B5E" w:rsidRDefault="00E445F5" w:rsidP="00E445F5">
            <w:pPr>
              <w:spacing w:after="0" w:line="240" w:lineRule="auto"/>
              <w:rPr>
                <w:rFonts w:ascii="Source Sans Pro Light" w:hAnsi="Source Sans Pro Light"/>
              </w:rPr>
            </w:pPr>
          </w:p>
        </w:tc>
      </w:tr>
    </w:tbl>
    <w:p w14:paraId="487909E8" w14:textId="77777777" w:rsidR="00926661" w:rsidRPr="00712934" w:rsidRDefault="00926661" w:rsidP="00926661">
      <w:pPr>
        <w:rPr>
          <w:rFonts w:ascii="Source Sans Pro" w:hAnsi="Source Sans Pro"/>
        </w:rPr>
      </w:pPr>
    </w:p>
    <w:p w14:paraId="2792E908" w14:textId="77777777" w:rsidR="00E445F5" w:rsidRDefault="00E445F5" w:rsidP="00E445F5">
      <w:pPr>
        <w:jc w:val="center"/>
        <w:rPr>
          <w:rFonts w:ascii="Source Sans Pro Light" w:hAnsi="Source Sans Pro Light"/>
          <w:sz w:val="36"/>
        </w:rPr>
      </w:pPr>
    </w:p>
    <w:p w14:paraId="48790A00" w14:textId="7D4B005F" w:rsidR="00F234BD" w:rsidRPr="009F0753" w:rsidRDefault="00543B5E" w:rsidP="009F0753">
      <w:pPr>
        <w:spacing w:after="0" w:line="240" w:lineRule="auto"/>
        <w:jc w:val="center"/>
        <w:rPr>
          <w:rFonts w:ascii="Roboto Slab" w:hAnsi="Roboto Slab"/>
          <w:sz w:val="36"/>
        </w:rPr>
      </w:pPr>
      <w:r w:rsidRPr="009F0753">
        <w:rPr>
          <w:rFonts w:ascii="Roboto Slab" w:hAnsi="Roboto Slab"/>
          <w:sz w:val="36"/>
        </w:rPr>
        <w:t>S</w:t>
      </w:r>
      <w:r w:rsidR="00F16DE4" w:rsidRPr="009F0753">
        <w:rPr>
          <w:rFonts w:ascii="Roboto Slab" w:hAnsi="Roboto Slab"/>
          <w:sz w:val="36"/>
        </w:rPr>
        <w:t>tar</w:t>
      </w:r>
      <w:r w:rsidRPr="009F0753">
        <w:rPr>
          <w:rFonts w:ascii="Roboto Slab" w:hAnsi="Roboto Slab"/>
          <w:sz w:val="36"/>
        </w:rPr>
        <w:t xml:space="preserve"> Characteristics</w:t>
      </w:r>
      <w:r w:rsidR="00F234BD" w:rsidRPr="009F0753">
        <w:rPr>
          <w:rFonts w:ascii="Roboto Slab" w:hAnsi="Roboto Slab"/>
          <w:sz w:val="36"/>
        </w:rPr>
        <w:t xml:space="preserve"> Analysis</w:t>
      </w:r>
    </w:p>
    <w:tbl>
      <w:tblPr>
        <w:tblpPr w:leftFromText="180" w:rightFromText="180" w:vertAnchor="text" w:horzAnchor="margin" w:tblpXSpec="center" w:tblpY="419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042"/>
        <w:gridCol w:w="1995"/>
        <w:gridCol w:w="1997"/>
        <w:gridCol w:w="1995"/>
        <w:gridCol w:w="1044"/>
      </w:tblGrid>
      <w:tr w:rsidR="00D25C18" w:rsidRPr="00360A76" w14:paraId="48790A0E" w14:textId="77777777" w:rsidTr="00F16DE4">
        <w:trPr>
          <w:trHeight w:val="1550"/>
        </w:trPr>
        <w:tc>
          <w:tcPr>
            <w:tcW w:w="343" w:type="pct"/>
            <w:vMerge w:val="restart"/>
            <w:shd w:val="clear" w:color="auto" w:fill="005793"/>
            <w:textDirection w:val="btLr"/>
            <w:vAlign w:val="center"/>
          </w:tcPr>
          <w:p w14:paraId="48790A01" w14:textId="0664B163" w:rsidR="00D25C18" w:rsidRPr="009F0753" w:rsidRDefault="009F0753" w:rsidP="00E445F5">
            <w:pPr>
              <w:spacing w:after="0" w:line="240" w:lineRule="auto"/>
              <w:ind w:left="113" w:right="-108"/>
              <w:jc w:val="center"/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  <w:t xml:space="preserve">STtar </w:t>
            </w:r>
            <w:r w:rsidR="00D25C18" w:rsidRPr="009F0753">
              <w:rPr>
                <w:rFonts w:ascii="Roboto Slab" w:hAnsi="Roboto Slab" w:cs="Arial"/>
                <w:b/>
                <w:color w:val="FFFFFF"/>
                <w:sz w:val="18"/>
                <w:szCs w:val="18"/>
                <w:lang w:eastAsia="en-GB"/>
              </w:rPr>
              <w:t>Reading Characteristics</w:t>
            </w:r>
          </w:p>
        </w:tc>
        <w:tc>
          <w:tcPr>
            <w:tcW w:w="1048" w:type="pct"/>
            <w:shd w:val="clear" w:color="auto" w:fill="F3F5F7"/>
            <w:vAlign w:val="center"/>
          </w:tcPr>
          <w:p w14:paraId="059CCCB7" w14:textId="77777777" w:rsidR="00E445F5" w:rsidRPr="009F0753" w:rsidRDefault="00E445F5" w:rsidP="00E445F5">
            <w:pPr>
              <w:spacing w:after="0" w:line="240" w:lineRule="auto"/>
              <w:ind w:right="-108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 xml:space="preserve">Characteristic </w:t>
            </w:r>
          </w:p>
          <w:p w14:paraId="48790A03" w14:textId="6B663D74" w:rsidR="00D25C18" w:rsidRPr="009F0753" w:rsidRDefault="00E445F5" w:rsidP="00E445F5">
            <w:pPr>
              <w:spacing w:after="0" w:line="240" w:lineRule="auto"/>
              <w:ind w:right="-108"/>
              <w:jc w:val="center"/>
              <w:rPr>
                <w:rFonts w:ascii="Roboto Slab" w:hAnsi="Roboto Slab" w:cs="Arial"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Group</w:t>
            </w:r>
          </w:p>
        </w:tc>
        <w:tc>
          <w:tcPr>
            <w:tcW w:w="1024" w:type="pct"/>
            <w:shd w:val="clear" w:color="auto" w:fill="F3F5F7"/>
            <w:vAlign w:val="center"/>
          </w:tcPr>
          <w:p w14:paraId="48790A04" w14:textId="7976D040" w:rsidR="00D25C18" w:rsidRPr="009F0753" w:rsidRDefault="00E63CC4" w:rsidP="00E63CC4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Number of Students:</w:t>
            </w:r>
          </w:p>
        </w:tc>
        <w:tc>
          <w:tcPr>
            <w:tcW w:w="1025" w:type="pct"/>
            <w:shd w:val="clear" w:color="auto" w:fill="F3F5F7"/>
            <w:vAlign w:val="center"/>
          </w:tcPr>
          <w:p w14:paraId="48790A05" w14:textId="77777777" w:rsidR="00D25C18" w:rsidRPr="009F0753" w:rsidRDefault="00D25C18" w:rsidP="00E445F5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</w:p>
          <w:p w14:paraId="48790A06" w14:textId="1023BB15" w:rsidR="00D25C18" w:rsidRPr="009F0753" w:rsidRDefault="00E63CC4" w:rsidP="00E445F5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Autumn 1</w:t>
            </w:r>
            <w:r w:rsidR="00D25C18"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:</w:t>
            </w:r>
          </w:p>
          <w:p w14:paraId="48790A07" w14:textId="77777777" w:rsidR="00D25C18" w:rsidRPr="009F0753" w:rsidRDefault="00D25C18" w:rsidP="00E445F5">
            <w:pPr>
              <w:spacing w:after="0" w:line="240" w:lineRule="auto"/>
              <w:jc w:val="center"/>
              <w:rPr>
                <w:rFonts w:ascii="Roboto Slab" w:hAnsi="Roboto Slab" w:cs="Arial"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sz w:val="20"/>
                <w:szCs w:val="18"/>
                <w:lang w:eastAsia="en-GB"/>
              </w:rPr>
              <w:t>Average Reading Age</w:t>
            </w:r>
          </w:p>
          <w:p w14:paraId="48790A08" w14:textId="77777777" w:rsidR="00D25C18" w:rsidRPr="009F0753" w:rsidRDefault="00D25C18" w:rsidP="00E445F5">
            <w:pPr>
              <w:spacing w:after="0" w:line="240" w:lineRule="auto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</w:p>
        </w:tc>
        <w:tc>
          <w:tcPr>
            <w:tcW w:w="1024" w:type="pct"/>
            <w:shd w:val="clear" w:color="auto" w:fill="F3F5F7"/>
            <w:vAlign w:val="center"/>
          </w:tcPr>
          <w:p w14:paraId="48790A09" w14:textId="77777777" w:rsidR="00D25C18" w:rsidRPr="009F0753" w:rsidRDefault="00D25C18" w:rsidP="00E445F5">
            <w:pPr>
              <w:spacing w:after="0" w:line="240" w:lineRule="auto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</w:p>
          <w:p w14:paraId="48790A0A" w14:textId="5F86BE8D" w:rsidR="00D25C18" w:rsidRPr="009F0753" w:rsidRDefault="00E63CC4" w:rsidP="00E445F5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Summer 2</w:t>
            </w:r>
            <w:r w:rsidR="00D25C18"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 xml:space="preserve">: </w:t>
            </w:r>
          </w:p>
          <w:p w14:paraId="48790A0B" w14:textId="77777777" w:rsidR="00D25C18" w:rsidRPr="009F0753" w:rsidRDefault="00D25C18" w:rsidP="00E445F5">
            <w:pPr>
              <w:spacing w:after="0" w:line="240" w:lineRule="auto"/>
              <w:jc w:val="center"/>
              <w:rPr>
                <w:rFonts w:ascii="Roboto Slab" w:hAnsi="Roboto Slab" w:cs="Arial"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sz w:val="20"/>
                <w:szCs w:val="18"/>
                <w:lang w:eastAsia="en-GB"/>
              </w:rPr>
              <w:t>Average Reading Age</w:t>
            </w:r>
          </w:p>
          <w:p w14:paraId="48790A0C" w14:textId="77777777" w:rsidR="00D25C18" w:rsidRPr="009F0753" w:rsidRDefault="00D25C18" w:rsidP="00E445F5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</w:p>
        </w:tc>
        <w:tc>
          <w:tcPr>
            <w:tcW w:w="536" w:type="pct"/>
            <w:shd w:val="clear" w:color="auto" w:fill="F3F5F7"/>
            <w:vAlign w:val="center"/>
          </w:tcPr>
          <w:p w14:paraId="48790A0D" w14:textId="77777777" w:rsidR="00D25C18" w:rsidRPr="009F0753" w:rsidRDefault="00D25C18" w:rsidP="00E445F5">
            <w:pPr>
              <w:spacing w:after="0" w:line="240" w:lineRule="auto"/>
              <w:jc w:val="center"/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</w:pPr>
            <w:r w:rsidRPr="009F0753">
              <w:rPr>
                <w:rFonts w:ascii="Roboto Slab" w:hAnsi="Roboto Slab" w:cs="Arial"/>
                <w:b/>
                <w:sz w:val="20"/>
                <w:szCs w:val="18"/>
                <w:lang w:eastAsia="en-GB"/>
              </w:rPr>
              <w:t>Growth:</w:t>
            </w:r>
          </w:p>
        </w:tc>
      </w:tr>
      <w:tr w:rsidR="00D25C18" w:rsidRPr="00360A76" w14:paraId="48790A15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0F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10" w14:textId="675C27DC" w:rsidR="00D25C18" w:rsidRPr="00360A76" w:rsidRDefault="00D25C18" w:rsidP="00F230F4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11" w14:textId="09FB03A2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12" w14:textId="31E06E7A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13" w14:textId="5208ACF7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14" w14:textId="3EF4D7D4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  <w:tr w:rsidR="00D25C18" w:rsidRPr="00360A76" w14:paraId="48790A1C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16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17" w14:textId="55720899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18" w14:textId="2687E3F0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19" w14:textId="0111E4EC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1A" w14:textId="590A7406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1B" w14:textId="7DC71200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  <w:tr w:rsidR="00D25C18" w:rsidRPr="00360A76" w14:paraId="48790A2A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24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25" w14:textId="12C0C215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26" w14:textId="42C7EACB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27" w14:textId="7F10CE51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28" w14:textId="295D65A2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29" w14:textId="46403C7D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  <w:tr w:rsidR="00D25C18" w:rsidRPr="00360A76" w14:paraId="48790A31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2B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2C" w14:textId="07E253B5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2D" w14:textId="1A8C9F49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2E" w14:textId="0C0E457E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2F" w14:textId="01CF62CF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30" w14:textId="0A8740D8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  <w:tr w:rsidR="00D25C18" w:rsidRPr="00360A76" w14:paraId="48790A38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32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33" w14:textId="10B20373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34" w14:textId="1580FD22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35" w14:textId="417DE32D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36" w14:textId="429DF99D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37" w14:textId="1FC779F2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  <w:tr w:rsidR="00D25C18" w:rsidRPr="00360A76" w14:paraId="48790A3F" w14:textId="77777777" w:rsidTr="00F16DE4">
        <w:trPr>
          <w:trHeight w:val="340"/>
        </w:trPr>
        <w:tc>
          <w:tcPr>
            <w:tcW w:w="343" w:type="pct"/>
            <w:vMerge/>
            <w:shd w:val="clear" w:color="auto" w:fill="005793"/>
          </w:tcPr>
          <w:p w14:paraId="48790A39" w14:textId="77777777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sz w:val="18"/>
                <w:szCs w:val="18"/>
                <w:lang w:eastAsia="en-GB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8790A3A" w14:textId="183B0B33" w:rsidR="00D25C18" w:rsidRPr="00360A76" w:rsidRDefault="00D25C18" w:rsidP="00E445F5">
            <w:pPr>
              <w:spacing w:after="0" w:line="240" w:lineRule="auto"/>
              <w:ind w:right="-108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3B" w14:textId="5C634508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8790A3C" w14:textId="3F4886AC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14:paraId="48790A3D" w14:textId="74E639E9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48790A3E" w14:textId="107BB548" w:rsidR="00D25C18" w:rsidRPr="00360A76" w:rsidRDefault="00D25C18" w:rsidP="00E445F5">
            <w:pPr>
              <w:spacing w:after="0" w:line="240" w:lineRule="auto"/>
              <w:jc w:val="center"/>
              <w:rPr>
                <w:rFonts w:ascii="Source Sans Pro" w:hAnsi="Source Sans Pro" w:cs="Arial"/>
                <w:lang w:eastAsia="en-GB"/>
              </w:rPr>
            </w:pPr>
          </w:p>
        </w:tc>
      </w:tr>
    </w:tbl>
    <w:p w14:paraId="48790A63" w14:textId="77777777" w:rsidR="00F234BD" w:rsidRPr="00F234BD" w:rsidRDefault="00F234BD" w:rsidP="00F234BD">
      <w:pPr>
        <w:tabs>
          <w:tab w:val="left" w:pos="2026"/>
        </w:tabs>
        <w:rPr>
          <w:rFonts w:ascii="Source Sans Pro Light" w:hAnsi="Source Sans Pro Light" w:cstheme="minorHAnsi"/>
          <w:sz w:val="20"/>
          <w:szCs w:val="20"/>
        </w:rPr>
      </w:pPr>
    </w:p>
    <w:p w14:paraId="48790A6D" w14:textId="77777777" w:rsidR="00543B5E" w:rsidRPr="00F234BD" w:rsidRDefault="00543B5E" w:rsidP="00F234BD">
      <w:pPr>
        <w:tabs>
          <w:tab w:val="left" w:pos="2026"/>
        </w:tabs>
        <w:rPr>
          <w:rFonts w:ascii="Source Sans Pro Light" w:hAnsi="Source Sans Pro Light" w:cstheme="minorHAnsi"/>
          <w:sz w:val="20"/>
          <w:szCs w:val="20"/>
        </w:rPr>
      </w:pPr>
    </w:p>
    <w:p w14:paraId="48790A6E" w14:textId="77777777" w:rsidR="00F234BD" w:rsidRDefault="00F234BD" w:rsidP="00F234BD"/>
    <w:tbl>
      <w:tblPr>
        <w:tblStyle w:val="TableGrid"/>
        <w:tblpPr w:leftFromText="180" w:rightFromText="180" w:vertAnchor="text" w:horzAnchor="page" w:tblpX="2911" w:tblpY="71"/>
        <w:tblW w:w="0" w:type="auto"/>
        <w:tblLook w:val="04A0" w:firstRow="1" w:lastRow="0" w:firstColumn="1" w:lastColumn="0" w:noHBand="0" w:noVBand="1"/>
      </w:tblPr>
      <w:tblGrid>
        <w:gridCol w:w="2268"/>
        <w:gridCol w:w="4677"/>
      </w:tblGrid>
      <w:tr w:rsidR="00E445F5" w:rsidRPr="009F0753" w14:paraId="2A1F2A00" w14:textId="77777777" w:rsidTr="009F0753">
        <w:tc>
          <w:tcPr>
            <w:tcW w:w="2268" w:type="dxa"/>
            <w:shd w:val="clear" w:color="auto" w:fill="78C42A"/>
          </w:tcPr>
          <w:p w14:paraId="02C85E47" w14:textId="79E69FA8" w:rsidR="00E445F5" w:rsidRPr="009F0753" w:rsidRDefault="00E63CC4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+ 0:0__</w:t>
            </w:r>
            <w:r w:rsidR="00E445F5" w:rsidRPr="009F0753">
              <w:rPr>
                <w:rFonts w:ascii="Roboto Light" w:hAnsi="Roboto Light"/>
              </w:rPr>
              <w:t xml:space="preserve"> plus growth</w:t>
            </w:r>
          </w:p>
        </w:tc>
        <w:tc>
          <w:tcPr>
            <w:tcW w:w="4677" w:type="dxa"/>
            <w:shd w:val="clear" w:color="auto" w:fill="78C42A"/>
          </w:tcPr>
          <w:p w14:paraId="5BD58A15" w14:textId="77777777" w:rsidR="00E445F5" w:rsidRPr="009F0753" w:rsidRDefault="00E445F5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Expected or greater than expected growth</w:t>
            </w:r>
          </w:p>
        </w:tc>
      </w:tr>
      <w:tr w:rsidR="00E445F5" w:rsidRPr="009F0753" w14:paraId="709D6BE4" w14:textId="77777777" w:rsidTr="009F0753">
        <w:tc>
          <w:tcPr>
            <w:tcW w:w="2268" w:type="dxa"/>
            <w:shd w:val="clear" w:color="auto" w:fill="D8EC83"/>
          </w:tcPr>
          <w:p w14:paraId="089B0883" w14:textId="3E543151" w:rsidR="00E445F5" w:rsidRPr="009F0753" w:rsidRDefault="00E63CC4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&lt; 0:0__</w:t>
            </w:r>
            <w:r w:rsidR="00E445F5" w:rsidRPr="009F0753">
              <w:rPr>
                <w:rFonts w:ascii="Roboto Light" w:hAnsi="Roboto Light"/>
              </w:rPr>
              <w:t xml:space="preserve"> growth </w:t>
            </w:r>
          </w:p>
        </w:tc>
        <w:tc>
          <w:tcPr>
            <w:tcW w:w="4677" w:type="dxa"/>
            <w:shd w:val="clear" w:color="auto" w:fill="D8EC83"/>
          </w:tcPr>
          <w:p w14:paraId="3EA23A25" w14:textId="77777777" w:rsidR="00E445F5" w:rsidRPr="009F0753" w:rsidRDefault="00E445F5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Less than expected growth</w:t>
            </w:r>
          </w:p>
        </w:tc>
      </w:tr>
      <w:tr w:rsidR="00E445F5" w:rsidRPr="009F0753" w14:paraId="497EF0ED" w14:textId="77777777" w:rsidTr="009F0753">
        <w:tc>
          <w:tcPr>
            <w:tcW w:w="2268" w:type="dxa"/>
            <w:shd w:val="clear" w:color="auto" w:fill="90E0F0"/>
          </w:tcPr>
          <w:p w14:paraId="6240EA7C" w14:textId="77777777" w:rsidR="00E445F5" w:rsidRPr="009F0753" w:rsidRDefault="00E445F5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&lt; 0:00</w:t>
            </w:r>
          </w:p>
        </w:tc>
        <w:tc>
          <w:tcPr>
            <w:tcW w:w="4677" w:type="dxa"/>
            <w:shd w:val="clear" w:color="auto" w:fill="90E0F0"/>
          </w:tcPr>
          <w:p w14:paraId="6F707D2C" w14:textId="77777777" w:rsidR="00E445F5" w:rsidRPr="009F0753" w:rsidRDefault="00E445F5" w:rsidP="00E445F5">
            <w:pPr>
              <w:spacing w:after="0" w:line="240" w:lineRule="auto"/>
              <w:rPr>
                <w:rFonts w:ascii="Roboto Light" w:hAnsi="Roboto Light"/>
              </w:rPr>
            </w:pPr>
            <w:r w:rsidRPr="009F0753">
              <w:rPr>
                <w:rFonts w:ascii="Roboto Light" w:hAnsi="Roboto Light"/>
              </w:rPr>
              <w:t>Regression</w:t>
            </w:r>
          </w:p>
        </w:tc>
      </w:tr>
    </w:tbl>
    <w:p w14:paraId="146AA44A" w14:textId="5FBAE67E" w:rsidR="00E775B3" w:rsidRDefault="00E775B3" w:rsidP="00F234BD"/>
    <w:p w14:paraId="6211CB8E" w14:textId="77777777" w:rsidR="00E775B3" w:rsidRDefault="00E775B3" w:rsidP="00F234BD"/>
    <w:p w14:paraId="0D3587A7" w14:textId="77777777" w:rsidR="00E775B3" w:rsidRPr="00F234BD" w:rsidRDefault="00E775B3" w:rsidP="00F234BD"/>
    <w:p w14:paraId="48790A6F" w14:textId="77777777" w:rsidR="00F234BD" w:rsidRPr="00F234BD" w:rsidRDefault="00F234BD" w:rsidP="00F234BD"/>
    <w:p w14:paraId="48790A70" w14:textId="09CC4D8F" w:rsidR="00F234BD" w:rsidRDefault="00376500" w:rsidP="004B226B">
      <w:pPr>
        <w:pStyle w:val="Heading1"/>
        <w:spacing w:before="0" w:line="240" w:lineRule="auto"/>
        <w:rPr>
          <w:rFonts w:ascii="Roboto Slab" w:eastAsia="Calibri" w:hAnsi="Roboto Slab" w:cs="Calibri"/>
          <w:b w:val="0"/>
          <w:bCs w:val="0"/>
          <w:color w:val="auto"/>
          <w:sz w:val="48"/>
          <w:szCs w:val="48"/>
        </w:rPr>
      </w:pPr>
      <w:r w:rsidRPr="009F0753">
        <w:rPr>
          <w:rFonts w:ascii="Roboto Slab" w:eastAsia="Calibri" w:hAnsi="Roboto Slab" w:cs="Calibri"/>
          <w:b w:val="0"/>
          <w:bCs w:val="0"/>
          <w:color w:val="auto"/>
          <w:sz w:val="48"/>
          <w:szCs w:val="48"/>
        </w:rPr>
        <w:lastRenderedPageBreak/>
        <w:t xml:space="preserve">The following steps have been taken: </w:t>
      </w:r>
    </w:p>
    <w:p w14:paraId="7DC82AFB" w14:textId="77777777" w:rsidR="009F0753" w:rsidRPr="009F0753" w:rsidRDefault="009F0753" w:rsidP="009F0753"/>
    <w:tbl>
      <w:tblPr>
        <w:tblW w:w="10491" w:type="dxa"/>
        <w:tblInd w:w="-318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AA1B88" w:rsidRPr="00AA1B88" w14:paraId="48790A73" w14:textId="77777777" w:rsidTr="00F16DE4">
        <w:trPr>
          <w:trHeight w:val="397"/>
        </w:trPr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793"/>
            <w:vAlign w:val="center"/>
          </w:tcPr>
          <w:p w14:paraId="48790A71" w14:textId="77777777" w:rsidR="00376500" w:rsidRPr="009F0753" w:rsidRDefault="00376500" w:rsidP="00360A76">
            <w:pPr>
              <w:spacing w:line="260" w:lineRule="exact"/>
              <w:jc w:val="center"/>
              <w:rPr>
                <w:rFonts w:ascii="Roboto Slab" w:hAnsi="Roboto Slab" w:cs="Calibri"/>
                <w:b/>
                <w:color w:val="FFFFFF" w:themeColor="background1"/>
                <w:sz w:val="20"/>
                <w:szCs w:val="20"/>
              </w:rPr>
            </w:pPr>
            <w:r w:rsidRPr="009F0753">
              <w:rPr>
                <w:rFonts w:ascii="Roboto Slab" w:hAnsi="Roboto Slab" w:cs="Calibri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793"/>
            <w:vAlign w:val="center"/>
          </w:tcPr>
          <w:p w14:paraId="48790A72" w14:textId="77777777" w:rsidR="00376500" w:rsidRPr="009F0753" w:rsidRDefault="00376500" w:rsidP="00360A76">
            <w:pPr>
              <w:spacing w:line="260" w:lineRule="exact"/>
              <w:jc w:val="center"/>
              <w:rPr>
                <w:rFonts w:ascii="Roboto Slab" w:hAnsi="Roboto Slab" w:cs="Calibri"/>
                <w:b/>
                <w:color w:val="FFFFFF" w:themeColor="background1"/>
                <w:sz w:val="20"/>
                <w:szCs w:val="20"/>
              </w:rPr>
            </w:pPr>
            <w:r w:rsidRPr="009F0753">
              <w:rPr>
                <w:rFonts w:ascii="Roboto Slab" w:hAnsi="Roboto Slab" w:cs="Calibri"/>
                <w:b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AA1B88" w:rsidRPr="00AA1B88" w14:paraId="48790A79" w14:textId="77777777" w:rsidTr="004B226B">
        <w:tc>
          <w:tcPr>
            <w:tcW w:w="4679" w:type="dxa"/>
            <w:tcBorders>
              <w:top w:val="single" w:sz="4" w:space="0" w:color="FFFFFF"/>
            </w:tcBorders>
            <w:shd w:val="clear" w:color="auto" w:fill="auto"/>
          </w:tcPr>
          <w:p w14:paraId="48790A77" w14:textId="427D8929" w:rsidR="00376500" w:rsidRPr="00AA1B88" w:rsidRDefault="00376500" w:rsidP="00ED0625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FFFFFF"/>
            </w:tcBorders>
            <w:shd w:val="clear" w:color="auto" w:fill="auto"/>
          </w:tcPr>
          <w:p w14:paraId="48790A78" w14:textId="4F491A29" w:rsidR="00376500" w:rsidRPr="00AA1B88" w:rsidRDefault="00376500" w:rsidP="0082020E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216FA4D2" w14:textId="77777777" w:rsidTr="004B226B">
        <w:tc>
          <w:tcPr>
            <w:tcW w:w="4679" w:type="dxa"/>
            <w:tcBorders>
              <w:top w:val="single" w:sz="4" w:space="0" w:color="FFFFFF"/>
            </w:tcBorders>
            <w:shd w:val="clear" w:color="auto" w:fill="auto"/>
          </w:tcPr>
          <w:p w14:paraId="3D66FCCA" w14:textId="5C7BB4D7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FFFFFF"/>
            </w:tcBorders>
            <w:shd w:val="clear" w:color="auto" w:fill="auto"/>
          </w:tcPr>
          <w:p w14:paraId="32FCA5C1" w14:textId="6503C3CE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48790A7C" w14:textId="77777777" w:rsidTr="00ED0625">
        <w:trPr>
          <w:trHeight w:val="594"/>
        </w:trPr>
        <w:tc>
          <w:tcPr>
            <w:tcW w:w="4679" w:type="dxa"/>
            <w:shd w:val="clear" w:color="auto" w:fill="auto"/>
          </w:tcPr>
          <w:p w14:paraId="48790A7A" w14:textId="676B3E79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8790A7B" w14:textId="10D57161" w:rsidR="00CA5BF7" w:rsidRPr="00AA1B88" w:rsidRDefault="00CA5BF7" w:rsidP="00F230F4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48790A7F" w14:textId="77777777" w:rsidTr="004B226B">
        <w:tc>
          <w:tcPr>
            <w:tcW w:w="4679" w:type="dxa"/>
            <w:shd w:val="clear" w:color="auto" w:fill="auto"/>
          </w:tcPr>
          <w:p w14:paraId="48790A7D" w14:textId="33C47CF6" w:rsidR="00CA5BF7" w:rsidRPr="00AA1B88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8790A7E" w14:textId="1848968E" w:rsidR="00CA5BF7" w:rsidRPr="00AA1B88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3C95FD1B" w14:textId="77777777" w:rsidTr="004B226B">
        <w:tc>
          <w:tcPr>
            <w:tcW w:w="4679" w:type="dxa"/>
            <w:shd w:val="clear" w:color="auto" w:fill="auto"/>
          </w:tcPr>
          <w:p w14:paraId="0AC57B54" w14:textId="11B5ECC1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51909B3" w14:textId="13FAA5C3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48790A82" w14:textId="77777777" w:rsidTr="004B226B">
        <w:tc>
          <w:tcPr>
            <w:tcW w:w="4679" w:type="dxa"/>
            <w:shd w:val="clear" w:color="auto" w:fill="auto"/>
          </w:tcPr>
          <w:p w14:paraId="48790A80" w14:textId="731C53F2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8790A81" w14:textId="0B486376" w:rsidR="00CA5BF7" w:rsidRPr="00AA1B88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48790A91" w14:textId="77777777" w:rsidTr="004B226B">
        <w:tc>
          <w:tcPr>
            <w:tcW w:w="4679" w:type="dxa"/>
            <w:shd w:val="clear" w:color="auto" w:fill="auto"/>
          </w:tcPr>
          <w:p w14:paraId="48790A8F" w14:textId="01E6E2FE" w:rsidR="00CA5BF7" w:rsidRPr="00AA1B88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8790A90" w14:textId="20CD5FF4" w:rsidR="00CA5BF7" w:rsidRPr="00AA1B88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48790AA4" w14:textId="77777777" w:rsidTr="004B226B">
        <w:tc>
          <w:tcPr>
            <w:tcW w:w="4679" w:type="dxa"/>
            <w:shd w:val="clear" w:color="auto" w:fill="auto"/>
          </w:tcPr>
          <w:p w14:paraId="48790AA1" w14:textId="119EEB77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8790AA3" w14:textId="77777777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784FFBF8" w14:textId="77777777" w:rsidTr="004B226B">
        <w:tc>
          <w:tcPr>
            <w:tcW w:w="4679" w:type="dxa"/>
            <w:shd w:val="clear" w:color="auto" w:fill="auto"/>
          </w:tcPr>
          <w:p w14:paraId="2BA12DAA" w14:textId="7BDD319D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616199A3" w14:textId="18BBE8C3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:rsidRPr="00AA1B88" w14:paraId="646616F9" w14:textId="77777777" w:rsidTr="004B226B">
        <w:tc>
          <w:tcPr>
            <w:tcW w:w="4679" w:type="dxa"/>
            <w:shd w:val="clear" w:color="auto" w:fill="auto"/>
          </w:tcPr>
          <w:p w14:paraId="7C5B9F05" w14:textId="01AA8990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61F08D35" w14:textId="6FC55DC0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14:paraId="48790AAD" w14:textId="77777777" w:rsidTr="00C44301">
        <w:tc>
          <w:tcPr>
            <w:tcW w:w="46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AB" w14:textId="788A0632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AC" w14:textId="066C01B4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14:paraId="48790ABC" w14:textId="77777777" w:rsidTr="00C44301">
        <w:tc>
          <w:tcPr>
            <w:tcW w:w="46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BA" w14:textId="7E1909F8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BB" w14:textId="621C98A6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  <w:tr w:rsidR="00CA5BF7" w14:paraId="48790ABF" w14:textId="77777777" w:rsidTr="00C44301">
        <w:tc>
          <w:tcPr>
            <w:tcW w:w="46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BD" w14:textId="20428628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</w:tcPr>
          <w:p w14:paraId="48790ABE" w14:textId="21A05DFD" w:rsidR="00CA5BF7" w:rsidRDefault="00CA5BF7" w:rsidP="00CA5BF7">
            <w:pPr>
              <w:spacing w:line="260" w:lineRule="exact"/>
              <w:rPr>
                <w:rFonts w:ascii="Source Sans Pro Light" w:hAnsi="Source Sans Pro Light" w:cs="Calibri"/>
                <w:sz w:val="20"/>
                <w:szCs w:val="20"/>
              </w:rPr>
            </w:pPr>
          </w:p>
        </w:tc>
      </w:tr>
    </w:tbl>
    <w:p w14:paraId="48790AD2" w14:textId="77777777" w:rsidR="000633F7" w:rsidRDefault="000633F7" w:rsidP="00376500">
      <w:pPr>
        <w:pStyle w:val="Heading1"/>
        <w:spacing w:before="0" w:line="240" w:lineRule="auto"/>
        <w:rPr>
          <w:rFonts w:ascii="Source Sans Pro Light" w:eastAsia="Calibri" w:hAnsi="Source Sans Pro Light" w:cs="Calibri"/>
          <w:b w:val="0"/>
          <w:bCs w:val="0"/>
          <w:color w:val="auto"/>
          <w:sz w:val="48"/>
          <w:szCs w:val="48"/>
        </w:rPr>
      </w:pPr>
    </w:p>
    <w:p w14:paraId="55006581" w14:textId="77777777" w:rsidR="00CA5BF7" w:rsidRDefault="00CA5BF7" w:rsidP="00CA5BF7"/>
    <w:p w14:paraId="22A34A80" w14:textId="77777777" w:rsidR="00CA5BF7" w:rsidRPr="00CA5BF7" w:rsidRDefault="00CA5BF7" w:rsidP="00CA5BF7"/>
    <w:p w14:paraId="6D6DD522" w14:textId="77777777" w:rsidR="00CA5BF7" w:rsidRDefault="00CA5BF7" w:rsidP="00581790">
      <w:pPr>
        <w:pStyle w:val="Subtitle"/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</w:rPr>
      </w:pPr>
    </w:p>
    <w:p w14:paraId="33217ECE" w14:textId="77777777" w:rsidR="00E63CC4" w:rsidRDefault="00E63CC4" w:rsidP="00581790">
      <w:pPr>
        <w:pStyle w:val="Subtitle"/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</w:pPr>
    </w:p>
    <w:p w14:paraId="270A693F" w14:textId="77777777" w:rsidR="00E63CC4" w:rsidRDefault="00E63CC4" w:rsidP="00581790">
      <w:pPr>
        <w:pStyle w:val="Subtitle"/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</w:pPr>
    </w:p>
    <w:p w14:paraId="55746981" w14:textId="77777777" w:rsidR="00E63CC4" w:rsidRDefault="00E63CC4" w:rsidP="00581790">
      <w:pPr>
        <w:pStyle w:val="Subtitle"/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</w:pPr>
    </w:p>
    <w:p w14:paraId="6E006EF9" w14:textId="77777777" w:rsidR="00E63CC4" w:rsidRDefault="00E63CC4" w:rsidP="00581790">
      <w:pPr>
        <w:pStyle w:val="Subtitle"/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</w:pPr>
    </w:p>
    <w:p w14:paraId="21AE42FD" w14:textId="77777777" w:rsidR="00E63CC4" w:rsidRDefault="00E63CC4" w:rsidP="00581790">
      <w:pPr>
        <w:pStyle w:val="Subtitle"/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</w:pPr>
    </w:p>
    <w:p w14:paraId="48790ADA" w14:textId="5B7747AA" w:rsidR="00376500" w:rsidRPr="009F0753" w:rsidRDefault="0015498F" w:rsidP="00581790">
      <w:pPr>
        <w:pStyle w:val="Subtitle"/>
        <w:rPr>
          <w:rFonts w:ascii="Roboto Slab" w:eastAsia="Calibri" w:hAnsi="Roboto Slab" w:cs="Calibri"/>
          <w:i w:val="0"/>
          <w:iCs w:val="0"/>
          <w:color w:val="auto"/>
          <w:spacing w:val="0"/>
          <w:sz w:val="44"/>
          <w:szCs w:val="44"/>
        </w:rPr>
      </w:pPr>
      <w:r w:rsidRPr="00AA1B88">
        <w:rPr>
          <w:rFonts w:ascii="Source Sans Pro Light" w:eastAsia="Calibri" w:hAnsi="Source Sans Pro Light" w:cs="Calibri"/>
          <w:b/>
          <w:bCs/>
          <w:color w:val="auto"/>
          <w:sz w:val="48"/>
          <w:szCs w:val="48"/>
        </w:rPr>
        <w:lastRenderedPageBreak/>
        <w:br/>
      </w:r>
      <w:r w:rsidR="00376500" w:rsidRPr="009F0753">
        <w:rPr>
          <w:rFonts w:ascii="Roboto Slab" w:eastAsia="Calibri" w:hAnsi="Roboto Slab" w:cs="Calibri"/>
          <w:b/>
          <w:bCs/>
          <w:color w:val="000000" w:themeColor="text1"/>
          <w:sz w:val="44"/>
          <w:szCs w:val="44"/>
        </w:rPr>
        <w:t>Plan of Action</w:t>
      </w:r>
      <w:r w:rsidR="00E63CC4" w:rsidRPr="009F0753">
        <w:rPr>
          <w:rFonts w:ascii="Roboto Slab" w:eastAsia="Calibri" w:hAnsi="Roboto Slab" w:cs="Calibri"/>
          <w:b/>
          <w:bCs/>
          <w:color w:val="000000" w:themeColor="text1"/>
          <w:sz w:val="44"/>
          <w:szCs w:val="44"/>
        </w:rPr>
        <w:t xml:space="preserve"> for the next academic year:</w:t>
      </w:r>
    </w:p>
    <w:p w14:paraId="48790ADB" w14:textId="77777777" w:rsidR="0007736D" w:rsidRPr="009F0753" w:rsidRDefault="00376500" w:rsidP="00581790">
      <w:pPr>
        <w:pStyle w:val="Subtitle"/>
        <w:rPr>
          <w:rFonts w:ascii="Roboto Light" w:eastAsia="Calibri" w:hAnsi="Roboto Light" w:cs="Calibri"/>
          <w:i w:val="0"/>
          <w:iCs w:val="0"/>
          <w:color w:val="000000" w:themeColor="text1"/>
          <w:spacing w:val="0"/>
          <w:sz w:val="30"/>
          <w:szCs w:val="30"/>
        </w:rPr>
      </w:pPr>
      <w:r w:rsidRPr="009F0753">
        <w:rPr>
          <w:rFonts w:ascii="Roboto Light" w:eastAsia="Calibri" w:hAnsi="Roboto Light" w:cs="Calibri"/>
          <w:i w:val="0"/>
          <w:iCs w:val="0"/>
          <w:color w:val="000000" w:themeColor="text1"/>
          <w:spacing w:val="0"/>
          <w:sz w:val="30"/>
          <w:szCs w:val="30"/>
        </w:rPr>
        <w:t>Next Steps:</w:t>
      </w:r>
    </w:p>
    <w:p w14:paraId="55F6C012" w14:textId="4748AFA1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2B717A38" w14:textId="7ED4DDAA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3B6A81F2" w14:textId="4BA472CC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1C572399" w14:textId="5D316960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2874A98E" w14:textId="7331EBD6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50D8BD2F" w14:textId="4753C178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090B2309" w14:textId="796F8BD1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0936D5C3" w14:textId="1A52E6DE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118CE028" w14:textId="71B3D081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73AE5721" w14:textId="6FA6EBE0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</w:p>
    <w:p w14:paraId="02545E85" w14:textId="77777777" w:rsidR="00E63CC4" w:rsidRPr="009F0753" w:rsidRDefault="00E63CC4" w:rsidP="00E63CC4">
      <w:pPr>
        <w:pStyle w:val="ListParagraph"/>
        <w:numPr>
          <w:ilvl w:val="0"/>
          <w:numId w:val="20"/>
        </w:numPr>
        <w:rPr>
          <w:rFonts w:ascii="Roboto Light" w:hAnsi="Roboto Light"/>
        </w:rPr>
      </w:pPr>
      <w:bookmarkStart w:id="0" w:name="_GoBack"/>
      <w:bookmarkEnd w:id="0"/>
    </w:p>
    <w:sectPr w:rsidR="00E63CC4" w:rsidRPr="009F0753" w:rsidSect="005461E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0B05" w14:textId="77777777" w:rsidR="00484D98" w:rsidRDefault="00484D98">
      <w:r>
        <w:separator/>
      </w:r>
    </w:p>
  </w:endnote>
  <w:endnote w:type="continuationSeparator" w:id="0">
    <w:p w14:paraId="48790B06" w14:textId="77777777" w:rsidR="00484D98" w:rsidRDefault="004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modern"/>
    <w:notTrueType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0B07" w14:textId="77777777" w:rsidR="00484D98" w:rsidRDefault="00484D98" w:rsidP="00F00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8790B08" w14:textId="77777777" w:rsidR="00484D98" w:rsidRDefault="00484D98" w:rsidP="00C56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0B09" w14:textId="11F1B4D4" w:rsidR="00484D98" w:rsidRDefault="00484D98" w:rsidP="00F00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7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790B0A" w14:textId="045269F0" w:rsidR="00484D98" w:rsidRPr="00376500" w:rsidRDefault="00484D98" w:rsidP="00E05978">
    <w:pPr>
      <w:pStyle w:val="Footer"/>
      <w:ind w:right="360"/>
      <w:jc w:val="right"/>
      <w:rPr>
        <w:rFonts w:ascii="Source Sans Pro" w:hAnsi="Source Sans Pro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0B03" w14:textId="77777777" w:rsidR="00484D98" w:rsidRDefault="00484D98">
      <w:r>
        <w:separator/>
      </w:r>
    </w:p>
  </w:footnote>
  <w:footnote w:type="continuationSeparator" w:id="0">
    <w:p w14:paraId="48790B04" w14:textId="77777777" w:rsidR="00484D98" w:rsidRDefault="004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FF5"/>
    <w:multiLevelType w:val="hybridMultilevel"/>
    <w:tmpl w:val="9840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B09"/>
    <w:multiLevelType w:val="hybridMultilevel"/>
    <w:tmpl w:val="A5D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E1F"/>
    <w:multiLevelType w:val="hybridMultilevel"/>
    <w:tmpl w:val="DBDA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4E4"/>
    <w:multiLevelType w:val="hybridMultilevel"/>
    <w:tmpl w:val="D3A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5ECC"/>
    <w:multiLevelType w:val="hybridMultilevel"/>
    <w:tmpl w:val="1C6A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0A5A"/>
    <w:multiLevelType w:val="hybridMultilevel"/>
    <w:tmpl w:val="953E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98F"/>
    <w:multiLevelType w:val="hybridMultilevel"/>
    <w:tmpl w:val="71C2A3A0"/>
    <w:lvl w:ilvl="0" w:tplc="0782791E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sto MT" w:hAnsi="Calibri" w:cs="Calisto M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66282F"/>
    <w:multiLevelType w:val="hybridMultilevel"/>
    <w:tmpl w:val="799E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7E3"/>
    <w:multiLevelType w:val="hybridMultilevel"/>
    <w:tmpl w:val="87EA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0064"/>
    <w:multiLevelType w:val="hybridMultilevel"/>
    <w:tmpl w:val="3B3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2656"/>
    <w:multiLevelType w:val="hybridMultilevel"/>
    <w:tmpl w:val="DFEE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5990"/>
    <w:multiLevelType w:val="hybridMultilevel"/>
    <w:tmpl w:val="4C1E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0E3F"/>
    <w:multiLevelType w:val="hybridMultilevel"/>
    <w:tmpl w:val="6010CAC4"/>
    <w:lvl w:ilvl="0" w:tplc="48C2A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D172AC0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62A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6486"/>
    <w:multiLevelType w:val="hybridMultilevel"/>
    <w:tmpl w:val="67C8C752"/>
    <w:lvl w:ilvl="0" w:tplc="42AAE19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405C"/>
    <w:multiLevelType w:val="hybridMultilevel"/>
    <w:tmpl w:val="AE7E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7565"/>
    <w:multiLevelType w:val="hybridMultilevel"/>
    <w:tmpl w:val="FD74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14C19"/>
    <w:multiLevelType w:val="hybridMultilevel"/>
    <w:tmpl w:val="65A8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7342"/>
    <w:multiLevelType w:val="hybridMultilevel"/>
    <w:tmpl w:val="10529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E2D62"/>
    <w:multiLevelType w:val="hybridMultilevel"/>
    <w:tmpl w:val="76FA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60E4"/>
    <w:multiLevelType w:val="hybridMultilevel"/>
    <w:tmpl w:val="05E6BEB0"/>
    <w:lvl w:ilvl="0" w:tplc="CAC8E1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19"/>
  </w:num>
  <w:num w:numId="13">
    <w:abstractNumId w:val="4"/>
  </w:num>
  <w:num w:numId="14">
    <w:abstractNumId w:val="14"/>
  </w:num>
  <w:num w:numId="15">
    <w:abstractNumId w:val="2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1"/>
    <w:rsid w:val="00001B84"/>
    <w:rsid w:val="00007524"/>
    <w:rsid w:val="00012876"/>
    <w:rsid w:val="00017353"/>
    <w:rsid w:val="00023179"/>
    <w:rsid w:val="000235B5"/>
    <w:rsid w:val="00024167"/>
    <w:rsid w:val="00025A8D"/>
    <w:rsid w:val="00032095"/>
    <w:rsid w:val="00042A70"/>
    <w:rsid w:val="00046ABD"/>
    <w:rsid w:val="0005182B"/>
    <w:rsid w:val="00057990"/>
    <w:rsid w:val="000633F7"/>
    <w:rsid w:val="000669B8"/>
    <w:rsid w:val="000729FE"/>
    <w:rsid w:val="0007736D"/>
    <w:rsid w:val="00080261"/>
    <w:rsid w:val="00085577"/>
    <w:rsid w:val="000B1A34"/>
    <w:rsid w:val="000B2BAC"/>
    <w:rsid w:val="000B795B"/>
    <w:rsid w:val="000C1778"/>
    <w:rsid w:val="000C31AB"/>
    <w:rsid w:val="000C7EE9"/>
    <w:rsid w:val="000C7F78"/>
    <w:rsid w:val="000D18B8"/>
    <w:rsid w:val="000D23E1"/>
    <w:rsid w:val="000D4733"/>
    <w:rsid w:val="000E5C30"/>
    <w:rsid w:val="000E79B2"/>
    <w:rsid w:val="000F29DF"/>
    <w:rsid w:val="000F2A49"/>
    <w:rsid w:val="001040F1"/>
    <w:rsid w:val="00105E41"/>
    <w:rsid w:val="00114AD0"/>
    <w:rsid w:val="00114F80"/>
    <w:rsid w:val="00127243"/>
    <w:rsid w:val="00131080"/>
    <w:rsid w:val="00135BEB"/>
    <w:rsid w:val="00136B65"/>
    <w:rsid w:val="0014080A"/>
    <w:rsid w:val="0015012A"/>
    <w:rsid w:val="001525EC"/>
    <w:rsid w:val="0015498F"/>
    <w:rsid w:val="00156D29"/>
    <w:rsid w:val="00157230"/>
    <w:rsid w:val="001573D2"/>
    <w:rsid w:val="00157811"/>
    <w:rsid w:val="001639BF"/>
    <w:rsid w:val="001754F6"/>
    <w:rsid w:val="0017761A"/>
    <w:rsid w:val="00181EE1"/>
    <w:rsid w:val="00185280"/>
    <w:rsid w:val="0018584D"/>
    <w:rsid w:val="0019017D"/>
    <w:rsid w:val="00193048"/>
    <w:rsid w:val="001947C9"/>
    <w:rsid w:val="00194CDC"/>
    <w:rsid w:val="001A0A6C"/>
    <w:rsid w:val="001A286F"/>
    <w:rsid w:val="001A3FBD"/>
    <w:rsid w:val="001A44B7"/>
    <w:rsid w:val="001A7F4D"/>
    <w:rsid w:val="001B1BD5"/>
    <w:rsid w:val="001B1EE6"/>
    <w:rsid w:val="001C68D0"/>
    <w:rsid w:val="001D3E6B"/>
    <w:rsid w:val="001E2A4E"/>
    <w:rsid w:val="001E76F5"/>
    <w:rsid w:val="001E7E14"/>
    <w:rsid w:val="001F53A2"/>
    <w:rsid w:val="001F6C6E"/>
    <w:rsid w:val="0020411D"/>
    <w:rsid w:val="00207779"/>
    <w:rsid w:val="00225334"/>
    <w:rsid w:val="002278AA"/>
    <w:rsid w:val="00231316"/>
    <w:rsid w:val="00231C2C"/>
    <w:rsid w:val="0023627F"/>
    <w:rsid w:val="002609BB"/>
    <w:rsid w:val="00263D70"/>
    <w:rsid w:val="002679D6"/>
    <w:rsid w:val="00271A99"/>
    <w:rsid w:val="00290F6A"/>
    <w:rsid w:val="0029324D"/>
    <w:rsid w:val="002933A1"/>
    <w:rsid w:val="002A23AF"/>
    <w:rsid w:val="002A648B"/>
    <w:rsid w:val="002B0479"/>
    <w:rsid w:val="002B6EF6"/>
    <w:rsid w:val="002C0352"/>
    <w:rsid w:val="002C7E8C"/>
    <w:rsid w:val="002D4C6F"/>
    <w:rsid w:val="002D5D9A"/>
    <w:rsid w:val="002D6CB9"/>
    <w:rsid w:val="002E1DBD"/>
    <w:rsid w:val="002E3155"/>
    <w:rsid w:val="002E369A"/>
    <w:rsid w:val="002E5E77"/>
    <w:rsid w:val="002F02E1"/>
    <w:rsid w:val="002F0676"/>
    <w:rsid w:val="002F2CCB"/>
    <w:rsid w:val="0030120F"/>
    <w:rsid w:val="003045EA"/>
    <w:rsid w:val="0030525E"/>
    <w:rsid w:val="0030530B"/>
    <w:rsid w:val="003068D5"/>
    <w:rsid w:val="003131AE"/>
    <w:rsid w:val="00313BCC"/>
    <w:rsid w:val="0031644D"/>
    <w:rsid w:val="00320C2B"/>
    <w:rsid w:val="00332737"/>
    <w:rsid w:val="0033286D"/>
    <w:rsid w:val="00333093"/>
    <w:rsid w:val="0033336E"/>
    <w:rsid w:val="0033667C"/>
    <w:rsid w:val="00346559"/>
    <w:rsid w:val="00350A4D"/>
    <w:rsid w:val="0035482A"/>
    <w:rsid w:val="00354948"/>
    <w:rsid w:val="003605A1"/>
    <w:rsid w:val="003609FC"/>
    <w:rsid w:val="00360A76"/>
    <w:rsid w:val="00376500"/>
    <w:rsid w:val="003972A1"/>
    <w:rsid w:val="00397842"/>
    <w:rsid w:val="003A4175"/>
    <w:rsid w:val="003A4891"/>
    <w:rsid w:val="003A4E19"/>
    <w:rsid w:val="003A51CA"/>
    <w:rsid w:val="003A60F7"/>
    <w:rsid w:val="003B218A"/>
    <w:rsid w:val="003B42E4"/>
    <w:rsid w:val="003C7FE2"/>
    <w:rsid w:val="003D21A5"/>
    <w:rsid w:val="003D4C3C"/>
    <w:rsid w:val="003E7FC5"/>
    <w:rsid w:val="004020D8"/>
    <w:rsid w:val="00403975"/>
    <w:rsid w:val="00406B15"/>
    <w:rsid w:val="00407E28"/>
    <w:rsid w:val="0041515E"/>
    <w:rsid w:val="00415197"/>
    <w:rsid w:val="004250EB"/>
    <w:rsid w:val="0042673F"/>
    <w:rsid w:val="00431B59"/>
    <w:rsid w:val="0043750C"/>
    <w:rsid w:val="004421D0"/>
    <w:rsid w:val="00445178"/>
    <w:rsid w:val="00447605"/>
    <w:rsid w:val="004514C4"/>
    <w:rsid w:val="00451B2E"/>
    <w:rsid w:val="00455C20"/>
    <w:rsid w:val="004564C9"/>
    <w:rsid w:val="00464ADA"/>
    <w:rsid w:val="00467219"/>
    <w:rsid w:val="00467D46"/>
    <w:rsid w:val="00472D37"/>
    <w:rsid w:val="00474297"/>
    <w:rsid w:val="004804C9"/>
    <w:rsid w:val="00484D98"/>
    <w:rsid w:val="00487DC1"/>
    <w:rsid w:val="00490D5E"/>
    <w:rsid w:val="00495A61"/>
    <w:rsid w:val="00497949"/>
    <w:rsid w:val="004A263E"/>
    <w:rsid w:val="004A5D18"/>
    <w:rsid w:val="004A7051"/>
    <w:rsid w:val="004B226B"/>
    <w:rsid w:val="004B6582"/>
    <w:rsid w:val="004B78BE"/>
    <w:rsid w:val="004C6350"/>
    <w:rsid w:val="004C6A2D"/>
    <w:rsid w:val="004C71E8"/>
    <w:rsid w:val="004D38F6"/>
    <w:rsid w:val="004D5FD7"/>
    <w:rsid w:val="004D78DF"/>
    <w:rsid w:val="004F2D36"/>
    <w:rsid w:val="004F2E86"/>
    <w:rsid w:val="004F369C"/>
    <w:rsid w:val="004F378F"/>
    <w:rsid w:val="004F3F89"/>
    <w:rsid w:val="004F723A"/>
    <w:rsid w:val="00506534"/>
    <w:rsid w:val="00513255"/>
    <w:rsid w:val="0052393D"/>
    <w:rsid w:val="0052475A"/>
    <w:rsid w:val="00531367"/>
    <w:rsid w:val="0053529E"/>
    <w:rsid w:val="00543B5E"/>
    <w:rsid w:val="005461E4"/>
    <w:rsid w:val="00547A02"/>
    <w:rsid w:val="00552F5E"/>
    <w:rsid w:val="00556689"/>
    <w:rsid w:val="00577328"/>
    <w:rsid w:val="00581790"/>
    <w:rsid w:val="00581A26"/>
    <w:rsid w:val="005834EE"/>
    <w:rsid w:val="00583F07"/>
    <w:rsid w:val="0058605C"/>
    <w:rsid w:val="005865E1"/>
    <w:rsid w:val="00590B4F"/>
    <w:rsid w:val="00592500"/>
    <w:rsid w:val="005945B4"/>
    <w:rsid w:val="00596F25"/>
    <w:rsid w:val="005A15B2"/>
    <w:rsid w:val="005A2290"/>
    <w:rsid w:val="005A5CEF"/>
    <w:rsid w:val="005A5D78"/>
    <w:rsid w:val="005A6133"/>
    <w:rsid w:val="005A69B7"/>
    <w:rsid w:val="005B389F"/>
    <w:rsid w:val="005B4F8B"/>
    <w:rsid w:val="005C32CA"/>
    <w:rsid w:val="005C49FA"/>
    <w:rsid w:val="005C66DE"/>
    <w:rsid w:val="005D0BA2"/>
    <w:rsid w:val="005D41E9"/>
    <w:rsid w:val="005D68B6"/>
    <w:rsid w:val="005E34C8"/>
    <w:rsid w:val="005E67A4"/>
    <w:rsid w:val="005F319C"/>
    <w:rsid w:val="005F51BF"/>
    <w:rsid w:val="006050B3"/>
    <w:rsid w:val="00610BA9"/>
    <w:rsid w:val="006156B5"/>
    <w:rsid w:val="006228B2"/>
    <w:rsid w:val="00622B21"/>
    <w:rsid w:val="006252F2"/>
    <w:rsid w:val="0062723A"/>
    <w:rsid w:val="006362C9"/>
    <w:rsid w:val="00637FE8"/>
    <w:rsid w:val="0064145C"/>
    <w:rsid w:val="00644C24"/>
    <w:rsid w:val="00644E16"/>
    <w:rsid w:val="006455D5"/>
    <w:rsid w:val="006541A6"/>
    <w:rsid w:val="00656715"/>
    <w:rsid w:val="00660DA7"/>
    <w:rsid w:val="00663B49"/>
    <w:rsid w:val="00664D30"/>
    <w:rsid w:val="00671A30"/>
    <w:rsid w:val="00671E14"/>
    <w:rsid w:val="006756BB"/>
    <w:rsid w:val="0068038E"/>
    <w:rsid w:val="00682098"/>
    <w:rsid w:val="00686A96"/>
    <w:rsid w:val="00690D95"/>
    <w:rsid w:val="00695BB7"/>
    <w:rsid w:val="006A6749"/>
    <w:rsid w:val="006A71F2"/>
    <w:rsid w:val="006B1F9D"/>
    <w:rsid w:val="006B6675"/>
    <w:rsid w:val="006C0859"/>
    <w:rsid w:val="006D0391"/>
    <w:rsid w:val="006E3A71"/>
    <w:rsid w:val="006E4410"/>
    <w:rsid w:val="006F5AF8"/>
    <w:rsid w:val="006F5D95"/>
    <w:rsid w:val="0070273B"/>
    <w:rsid w:val="0070534D"/>
    <w:rsid w:val="00706863"/>
    <w:rsid w:val="007068F6"/>
    <w:rsid w:val="00707944"/>
    <w:rsid w:val="00716557"/>
    <w:rsid w:val="007234F9"/>
    <w:rsid w:val="007240F6"/>
    <w:rsid w:val="00727CEC"/>
    <w:rsid w:val="00731D8A"/>
    <w:rsid w:val="00735125"/>
    <w:rsid w:val="00740974"/>
    <w:rsid w:val="00742087"/>
    <w:rsid w:val="00744F68"/>
    <w:rsid w:val="00756260"/>
    <w:rsid w:val="0076005F"/>
    <w:rsid w:val="00760195"/>
    <w:rsid w:val="00760731"/>
    <w:rsid w:val="007618EC"/>
    <w:rsid w:val="00763534"/>
    <w:rsid w:val="00764BF9"/>
    <w:rsid w:val="007652F7"/>
    <w:rsid w:val="0077117B"/>
    <w:rsid w:val="007717C1"/>
    <w:rsid w:val="00773D0A"/>
    <w:rsid w:val="00774567"/>
    <w:rsid w:val="00777055"/>
    <w:rsid w:val="007809D7"/>
    <w:rsid w:val="00780BE3"/>
    <w:rsid w:val="007874B3"/>
    <w:rsid w:val="007944E5"/>
    <w:rsid w:val="0079510D"/>
    <w:rsid w:val="007966DA"/>
    <w:rsid w:val="007A0DD9"/>
    <w:rsid w:val="007A1429"/>
    <w:rsid w:val="007A37F9"/>
    <w:rsid w:val="007A4C37"/>
    <w:rsid w:val="007A4E31"/>
    <w:rsid w:val="007A4E7F"/>
    <w:rsid w:val="007A5825"/>
    <w:rsid w:val="007A679A"/>
    <w:rsid w:val="007A7957"/>
    <w:rsid w:val="007B2B9A"/>
    <w:rsid w:val="007B7F8F"/>
    <w:rsid w:val="007C4274"/>
    <w:rsid w:val="007C5515"/>
    <w:rsid w:val="007C76A3"/>
    <w:rsid w:val="007D5C56"/>
    <w:rsid w:val="007E4241"/>
    <w:rsid w:val="007E517B"/>
    <w:rsid w:val="007E571D"/>
    <w:rsid w:val="00800D41"/>
    <w:rsid w:val="008017F1"/>
    <w:rsid w:val="00802BC7"/>
    <w:rsid w:val="008156B2"/>
    <w:rsid w:val="0082020E"/>
    <w:rsid w:val="00823D55"/>
    <w:rsid w:val="008444C6"/>
    <w:rsid w:val="00850188"/>
    <w:rsid w:val="008519FE"/>
    <w:rsid w:val="00852C23"/>
    <w:rsid w:val="00861109"/>
    <w:rsid w:val="008613A2"/>
    <w:rsid w:val="00873603"/>
    <w:rsid w:val="00880DBE"/>
    <w:rsid w:val="00883082"/>
    <w:rsid w:val="0089068B"/>
    <w:rsid w:val="0089110F"/>
    <w:rsid w:val="0089793A"/>
    <w:rsid w:val="008A0D31"/>
    <w:rsid w:val="008A1FC7"/>
    <w:rsid w:val="008A7148"/>
    <w:rsid w:val="008A7EFB"/>
    <w:rsid w:val="008B0FC3"/>
    <w:rsid w:val="008B1176"/>
    <w:rsid w:val="008B1242"/>
    <w:rsid w:val="008C1447"/>
    <w:rsid w:val="008D718B"/>
    <w:rsid w:val="008F036A"/>
    <w:rsid w:val="008F5AA3"/>
    <w:rsid w:val="00907F68"/>
    <w:rsid w:val="0091170E"/>
    <w:rsid w:val="0091327C"/>
    <w:rsid w:val="00914A27"/>
    <w:rsid w:val="00915176"/>
    <w:rsid w:val="00915F45"/>
    <w:rsid w:val="009223B8"/>
    <w:rsid w:val="00922A94"/>
    <w:rsid w:val="00926661"/>
    <w:rsid w:val="009309AF"/>
    <w:rsid w:val="00940F7A"/>
    <w:rsid w:val="009412CE"/>
    <w:rsid w:val="00942CD9"/>
    <w:rsid w:val="00945F4F"/>
    <w:rsid w:val="00951BB5"/>
    <w:rsid w:val="00953BF8"/>
    <w:rsid w:val="00955D77"/>
    <w:rsid w:val="009656D0"/>
    <w:rsid w:val="00966B5E"/>
    <w:rsid w:val="00966D62"/>
    <w:rsid w:val="0098747F"/>
    <w:rsid w:val="0099227F"/>
    <w:rsid w:val="00995017"/>
    <w:rsid w:val="009958CD"/>
    <w:rsid w:val="00997634"/>
    <w:rsid w:val="00997DDF"/>
    <w:rsid w:val="009B52D1"/>
    <w:rsid w:val="009B773E"/>
    <w:rsid w:val="009B7779"/>
    <w:rsid w:val="009C02B2"/>
    <w:rsid w:val="009C204D"/>
    <w:rsid w:val="009C5FE9"/>
    <w:rsid w:val="009C749B"/>
    <w:rsid w:val="009D23EF"/>
    <w:rsid w:val="009D5C52"/>
    <w:rsid w:val="009E58B0"/>
    <w:rsid w:val="009F0753"/>
    <w:rsid w:val="009F0C2E"/>
    <w:rsid w:val="009F2315"/>
    <w:rsid w:val="009F36F0"/>
    <w:rsid w:val="009F5DD4"/>
    <w:rsid w:val="00A040BA"/>
    <w:rsid w:val="00A10470"/>
    <w:rsid w:val="00A17462"/>
    <w:rsid w:val="00A245A2"/>
    <w:rsid w:val="00A26451"/>
    <w:rsid w:val="00A32D9E"/>
    <w:rsid w:val="00A367D0"/>
    <w:rsid w:val="00A4284B"/>
    <w:rsid w:val="00A42BD0"/>
    <w:rsid w:val="00A4718D"/>
    <w:rsid w:val="00A56CAC"/>
    <w:rsid w:val="00A635AA"/>
    <w:rsid w:val="00A65694"/>
    <w:rsid w:val="00A65A73"/>
    <w:rsid w:val="00A6630E"/>
    <w:rsid w:val="00A753AF"/>
    <w:rsid w:val="00A81AE6"/>
    <w:rsid w:val="00A83555"/>
    <w:rsid w:val="00A850B8"/>
    <w:rsid w:val="00A90654"/>
    <w:rsid w:val="00A93C95"/>
    <w:rsid w:val="00A97327"/>
    <w:rsid w:val="00AA1B88"/>
    <w:rsid w:val="00AA4BBC"/>
    <w:rsid w:val="00AA53A8"/>
    <w:rsid w:val="00AB21D1"/>
    <w:rsid w:val="00AB2AB6"/>
    <w:rsid w:val="00AB36FF"/>
    <w:rsid w:val="00AB55C9"/>
    <w:rsid w:val="00AD6A8B"/>
    <w:rsid w:val="00AD7474"/>
    <w:rsid w:val="00AE5CA6"/>
    <w:rsid w:val="00AF1164"/>
    <w:rsid w:val="00B026FB"/>
    <w:rsid w:val="00B02B76"/>
    <w:rsid w:val="00B154F9"/>
    <w:rsid w:val="00B322E5"/>
    <w:rsid w:val="00B34CBD"/>
    <w:rsid w:val="00B40266"/>
    <w:rsid w:val="00B407A8"/>
    <w:rsid w:val="00B44EDC"/>
    <w:rsid w:val="00B50819"/>
    <w:rsid w:val="00B545B9"/>
    <w:rsid w:val="00B62F82"/>
    <w:rsid w:val="00B7063A"/>
    <w:rsid w:val="00B74F3F"/>
    <w:rsid w:val="00B77A45"/>
    <w:rsid w:val="00B81C5C"/>
    <w:rsid w:val="00B8375F"/>
    <w:rsid w:val="00B8528E"/>
    <w:rsid w:val="00B95BD0"/>
    <w:rsid w:val="00BA11BB"/>
    <w:rsid w:val="00BA5049"/>
    <w:rsid w:val="00BD3A10"/>
    <w:rsid w:val="00BE16AB"/>
    <w:rsid w:val="00BE6B09"/>
    <w:rsid w:val="00BF0C6C"/>
    <w:rsid w:val="00C05227"/>
    <w:rsid w:val="00C052C5"/>
    <w:rsid w:val="00C07901"/>
    <w:rsid w:val="00C1140A"/>
    <w:rsid w:val="00C16DA9"/>
    <w:rsid w:val="00C21EBF"/>
    <w:rsid w:val="00C24552"/>
    <w:rsid w:val="00C24F51"/>
    <w:rsid w:val="00C27D6B"/>
    <w:rsid w:val="00C33E43"/>
    <w:rsid w:val="00C371EC"/>
    <w:rsid w:val="00C40AB6"/>
    <w:rsid w:val="00C44301"/>
    <w:rsid w:val="00C46287"/>
    <w:rsid w:val="00C5079A"/>
    <w:rsid w:val="00C569D9"/>
    <w:rsid w:val="00C569F8"/>
    <w:rsid w:val="00C56A9A"/>
    <w:rsid w:val="00C56AA7"/>
    <w:rsid w:val="00C63541"/>
    <w:rsid w:val="00C638B0"/>
    <w:rsid w:val="00C6601E"/>
    <w:rsid w:val="00C67786"/>
    <w:rsid w:val="00C753E9"/>
    <w:rsid w:val="00C75A90"/>
    <w:rsid w:val="00C8361E"/>
    <w:rsid w:val="00C9683C"/>
    <w:rsid w:val="00CA3D37"/>
    <w:rsid w:val="00CA5BF7"/>
    <w:rsid w:val="00CB2279"/>
    <w:rsid w:val="00CC5DDD"/>
    <w:rsid w:val="00CC7EE7"/>
    <w:rsid w:val="00CD0C13"/>
    <w:rsid w:val="00CF16A0"/>
    <w:rsid w:val="00D10C2A"/>
    <w:rsid w:val="00D1603C"/>
    <w:rsid w:val="00D24434"/>
    <w:rsid w:val="00D2587B"/>
    <w:rsid w:val="00D25C18"/>
    <w:rsid w:val="00D27EA9"/>
    <w:rsid w:val="00D31808"/>
    <w:rsid w:val="00D353B5"/>
    <w:rsid w:val="00D37D78"/>
    <w:rsid w:val="00D40B30"/>
    <w:rsid w:val="00D50588"/>
    <w:rsid w:val="00D50B55"/>
    <w:rsid w:val="00D5329F"/>
    <w:rsid w:val="00D57641"/>
    <w:rsid w:val="00D74083"/>
    <w:rsid w:val="00D74313"/>
    <w:rsid w:val="00D856C1"/>
    <w:rsid w:val="00D865E1"/>
    <w:rsid w:val="00D875E9"/>
    <w:rsid w:val="00D918D8"/>
    <w:rsid w:val="00D942B8"/>
    <w:rsid w:val="00D96DD1"/>
    <w:rsid w:val="00DA1F4F"/>
    <w:rsid w:val="00DB17E5"/>
    <w:rsid w:val="00DB1DF0"/>
    <w:rsid w:val="00DC2899"/>
    <w:rsid w:val="00DD1FE9"/>
    <w:rsid w:val="00DD33C4"/>
    <w:rsid w:val="00DD4BCE"/>
    <w:rsid w:val="00DE533A"/>
    <w:rsid w:val="00DF0D0B"/>
    <w:rsid w:val="00DF4F07"/>
    <w:rsid w:val="00DF6D07"/>
    <w:rsid w:val="00E034F8"/>
    <w:rsid w:val="00E05978"/>
    <w:rsid w:val="00E10A0D"/>
    <w:rsid w:val="00E11D94"/>
    <w:rsid w:val="00E21A94"/>
    <w:rsid w:val="00E251A3"/>
    <w:rsid w:val="00E2667A"/>
    <w:rsid w:val="00E319A4"/>
    <w:rsid w:val="00E32A1C"/>
    <w:rsid w:val="00E32F61"/>
    <w:rsid w:val="00E438F1"/>
    <w:rsid w:val="00E445F5"/>
    <w:rsid w:val="00E44E01"/>
    <w:rsid w:val="00E464E9"/>
    <w:rsid w:val="00E522E5"/>
    <w:rsid w:val="00E5320A"/>
    <w:rsid w:val="00E63CC4"/>
    <w:rsid w:val="00E64267"/>
    <w:rsid w:val="00E64780"/>
    <w:rsid w:val="00E7114A"/>
    <w:rsid w:val="00E71CE3"/>
    <w:rsid w:val="00E73ADD"/>
    <w:rsid w:val="00E74A4F"/>
    <w:rsid w:val="00E775B3"/>
    <w:rsid w:val="00E80AE1"/>
    <w:rsid w:val="00E81E2A"/>
    <w:rsid w:val="00E820F9"/>
    <w:rsid w:val="00E86665"/>
    <w:rsid w:val="00E929CE"/>
    <w:rsid w:val="00E956C1"/>
    <w:rsid w:val="00E975E9"/>
    <w:rsid w:val="00EA0502"/>
    <w:rsid w:val="00EA0E19"/>
    <w:rsid w:val="00EA178E"/>
    <w:rsid w:val="00EA1FE1"/>
    <w:rsid w:val="00EA4A5D"/>
    <w:rsid w:val="00EB1B55"/>
    <w:rsid w:val="00EB32EE"/>
    <w:rsid w:val="00EB7704"/>
    <w:rsid w:val="00EC03A0"/>
    <w:rsid w:val="00EC7890"/>
    <w:rsid w:val="00ED0625"/>
    <w:rsid w:val="00ED0CE5"/>
    <w:rsid w:val="00ED1412"/>
    <w:rsid w:val="00ED1C58"/>
    <w:rsid w:val="00ED48BD"/>
    <w:rsid w:val="00ED5B18"/>
    <w:rsid w:val="00ED61D9"/>
    <w:rsid w:val="00EE1F08"/>
    <w:rsid w:val="00EE6849"/>
    <w:rsid w:val="00EE77F9"/>
    <w:rsid w:val="00EF0D5E"/>
    <w:rsid w:val="00F00CBA"/>
    <w:rsid w:val="00F103FA"/>
    <w:rsid w:val="00F15456"/>
    <w:rsid w:val="00F16DE4"/>
    <w:rsid w:val="00F230F4"/>
    <w:rsid w:val="00F234BD"/>
    <w:rsid w:val="00F23B82"/>
    <w:rsid w:val="00F23EAA"/>
    <w:rsid w:val="00F2590D"/>
    <w:rsid w:val="00F26CA6"/>
    <w:rsid w:val="00F26F05"/>
    <w:rsid w:val="00F3572C"/>
    <w:rsid w:val="00F37D2F"/>
    <w:rsid w:val="00F42028"/>
    <w:rsid w:val="00F44E1D"/>
    <w:rsid w:val="00F54AD4"/>
    <w:rsid w:val="00F554E4"/>
    <w:rsid w:val="00F57878"/>
    <w:rsid w:val="00F65270"/>
    <w:rsid w:val="00F67066"/>
    <w:rsid w:val="00F844FC"/>
    <w:rsid w:val="00F861EA"/>
    <w:rsid w:val="00F92176"/>
    <w:rsid w:val="00FA2945"/>
    <w:rsid w:val="00FA4B79"/>
    <w:rsid w:val="00FB7DED"/>
    <w:rsid w:val="00FC490F"/>
    <w:rsid w:val="00FC5379"/>
    <w:rsid w:val="00FD373B"/>
    <w:rsid w:val="00FD7947"/>
    <w:rsid w:val="00FE35C4"/>
    <w:rsid w:val="00FE48C9"/>
    <w:rsid w:val="00FF175A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879083A"/>
  <w15:docId w15:val="{FBD32932-5526-4D64-A0AD-9BFE78EF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04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9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8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79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50819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C0790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0790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C0790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C0790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9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A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D0C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F5A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CD0C13"/>
    <w:rPr>
      <w:rFonts w:cs="Times New Roman"/>
      <w:lang w:val="en-GB"/>
    </w:rPr>
  </w:style>
  <w:style w:type="table" w:styleId="TableGrid">
    <w:name w:val="Table Grid"/>
    <w:basedOn w:val="TableNormal"/>
    <w:uiPriority w:val="59"/>
    <w:locked/>
    <w:rsid w:val="008A1FC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6AA7"/>
  </w:style>
  <w:style w:type="character" w:customStyle="1" w:styleId="SubtitleChar">
    <w:name w:val="Subtitle Char"/>
    <w:locked/>
    <w:rsid w:val="007C5515"/>
    <w:rPr>
      <w:rFonts w:ascii="Cambria" w:eastAsia="Calibri" w:hAnsi="Cambria"/>
      <w:i/>
      <w:iCs/>
      <w:color w:val="4F81BD"/>
      <w:spacing w:val="15"/>
      <w:sz w:val="24"/>
      <w:szCs w:val="24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A635AA"/>
    <w:pPr>
      <w:spacing w:after="0" w:line="240" w:lineRule="auto"/>
    </w:pPr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link w:val="FootnoteText"/>
    <w:semiHidden/>
    <w:rsid w:val="00A635AA"/>
    <w:rPr>
      <w:rFonts w:ascii="Tahoma" w:eastAsia="Times New Roman" w:hAnsi="Tahoma"/>
      <w:color w:val="000000"/>
      <w:lang w:eastAsia="en-US"/>
    </w:rPr>
  </w:style>
  <w:style w:type="character" w:styleId="FootnoteReference">
    <w:name w:val="footnote reference"/>
    <w:semiHidden/>
    <w:rsid w:val="00A635AA"/>
    <w:rPr>
      <w:rFonts w:cs="Times New Roman"/>
      <w:vertAlign w:val="superscript"/>
    </w:rPr>
  </w:style>
  <w:style w:type="paragraph" w:styleId="Quote">
    <w:name w:val="Quote"/>
    <w:basedOn w:val="Normal"/>
    <w:link w:val="QuoteChar"/>
    <w:qFormat/>
    <w:rsid w:val="00A635AA"/>
    <w:pPr>
      <w:spacing w:after="240" w:line="240" w:lineRule="auto"/>
      <w:ind w:left="1134"/>
    </w:pPr>
    <w:rPr>
      <w:rFonts w:ascii="Tahoma" w:eastAsia="Times New Roman" w:hAnsi="Tahoma"/>
      <w:i/>
      <w:iCs/>
      <w:color w:val="000000"/>
      <w:sz w:val="24"/>
      <w:szCs w:val="20"/>
    </w:rPr>
  </w:style>
  <w:style w:type="character" w:customStyle="1" w:styleId="QuoteChar">
    <w:name w:val="Quote Char"/>
    <w:link w:val="Quote"/>
    <w:rsid w:val="00A635AA"/>
    <w:rPr>
      <w:rFonts w:ascii="Tahoma" w:eastAsia="Times New Roman" w:hAnsi="Tahoma"/>
      <w:i/>
      <w:iCs/>
      <w:color w:val="000000"/>
      <w:sz w:val="24"/>
      <w:lang w:eastAsia="en-US"/>
    </w:rPr>
  </w:style>
  <w:style w:type="character" w:styleId="Hyperlink">
    <w:name w:val="Hyperlink"/>
    <w:rsid w:val="00A635AA"/>
    <w:rPr>
      <w:rFonts w:cs="Times New Roman"/>
      <w:color w:val="0000FF"/>
      <w:u w:val="none"/>
    </w:rPr>
  </w:style>
  <w:style w:type="character" w:styleId="Emphasis">
    <w:name w:val="Emphasis"/>
    <w:uiPriority w:val="20"/>
    <w:qFormat/>
    <w:locked/>
    <w:rsid w:val="0052393D"/>
    <w:rPr>
      <w:i/>
      <w:iCs/>
    </w:rPr>
  </w:style>
  <w:style w:type="paragraph" w:styleId="NoSpacing">
    <w:name w:val="No Spacing"/>
    <w:uiPriority w:val="1"/>
    <w:qFormat/>
    <w:rsid w:val="004D78DF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16DA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063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334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181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3457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836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8320">
              <w:marLeft w:val="0"/>
              <w:marRight w:val="-307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3FC7-3842-402A-85CC-2795BF9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Report: June 2009</vt:lpstr>
    </vt:vector>
  </TitlesOfParts>
  <Company>Wembley High Technology College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Report: June 2009</dc:title>
  <dc:creator>Lauren Shapiro</dc:creator>
  <cp:lastModifiedBy>Noemi Encinas-Lopez</cp:lastModifiedBy>
  <cp:revision>2</cp:revision>
  <cp:lastPrinted>2015-09-17T10:15:00Z</cp:lastPrinted>
  <dcterms:created xsi:type="dcterms:W3CDTF">2016-12-08T14:22:00Z</dcterms:created>
  <dcterms:modified xsi:type="dcterms:W3CDTF">2016-12-08T14:22:00Z</dcterms:modified>
</cp:coreProperties>
</file>